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E4EA" w14:textId="034508A9" w:rsidR="009566F0" w:rsidRPr="00520340" w:rsidRDefault="00484949" w:rsidP="00520340">
      <w:pPr>
        <w:spacing w:line="257" w:lineRule="auto"/>
      </w:pPr>
      <w:r w:rsidRPr="00167808">
        <w:rPr>
          <w:rFonts w:ascii="Arial" w:eastAsia="Arial" w:hAnsi="Arial" w:cs="Arial"/>
          <w:b/>
          <w:bCs/>
          <w:i/>
          <w:iCs/>
          <w:sz w:val="32"/>
          <w:szCs w:val="32"/>
        </w:rPr>
        <w:t>This privacy notice is to be supplied to and for the attention of</w:t>
      </w:r>
      <w:r w:rsidR="009566F0">
        <w:rPr>
          <w:rFonts w:ascii="Arial" w:eastAsia="Arial" w:hAnsi="Arial" w:cs="Arial"/>
          <w:b/>
          <w:bCs/>
          <w:i/>
          <w:iCs/>
          <w:sz w:val="32"/>
          <w:szCs w:val="32"/>
        </w:rPr>
        <w:t>:</w:t>
      </w:r>
    </w:p>
    <w:p w14:paraId="1F2784A6" w14:textId="77777777" w:rsidR="0064170C" w:rsidRDefault="00F614A7" w:rsidP="0064170C">
      <w:pPr>
        <w:pStyle w:val="NormalWeb"/>
        <w:numPr>
          <w:ilvl w:val="0"/>
          <w:numId w:val="9"/>
        </w:numPr>
        <w:shd w:val="clear" w:color="auto" w:fill="FFFFFF"/>
        <w:spacing w:before="300" w:beforeAutospacing="0" w:after="300" w:afterAutospacing="0"/>
        <w:rPr>
          <w:rFonts w:ascii="Arial" w:eastAsia="Arial" w:hAnsi="Arial" w:cs="Arial"/>
          <w:lang w:val="en-US" w:eastAsia="en-US"/>
        </w:rPr>
      </w:pPr>
      <w:r>
        <w:rPr>
          <w:rFonts w:ascii="Arial" w:eastAsia="Arial" w:hAnsi="Arial" w:cs="Arial"/>
          <w:b/>
          <w:bCs/>
          <w:i/>
          <w:iCs/>
          <w:sz w:val="32"/>
          <w:szCs w:val="32"/>
        </w:rPr>
        <w:t xml:space="preserve">a child </w:t>
      </w:r>
      <w:r w:rsidR="00993A4B">
        <w:rPr>
          <w:rFonts w:ascii="Arial" w:eastAsia="Arial" w:hAnsi="Arial" w:cs="Arial"/>
          <w:b/>
          <w:bCs/>
          <w:i/>
          <w:iCs/>
          <w:sz w:val="32"/>
          <w:szCs w:val="32"/>
        </w:rPr>
        <w:t>aged 14 or over; and</w:t>
      </w:r>
    </w:p>
    <w:p w14:paraId="2F82311C" w14:textId="77777777" w:rsidR="00EA0EF7" w:rsidRPr="00EA0EF7" w:rsidRDefault="00484949" w:rsidP="0064170C">
      <w:pPr>
        <w:pStyle w:val="NormalWeb"/>
        <w:numPr>
          <w:ilvl w:val="0"/>
          <w:numId w:val="9"/>
        </w:numPr>
        <w:shd w:val="clear" w:color="auto" w:fill="FFFFFF"/>
        <w:spacing w:before="300" w:beforeAutospacing="0" w:after="300" w:afterAutospacing="0"/>
        <w:rPr>
          <w:rFonts w:ascii="Arial" w:eastAsia="Arial" w:hAnsi="Arial" w:cs="Arial"/>
          <w:lang w:val="en-US" w:eastAsia="en-US"/>
        </w:rPr>
      </w:pPr>
      <w:r w:rsidRPr="0064170C">
        <w:rPr>
          <w:rFonts w:ascii="Arial" w:eastAsia="Arial" w:hAnsi="Arial" w:cs="Arial"/>
          <w:b/>
          <w:bCs/>
          <w:i/>
          <w:iCs/>
          <w:sz w:val="32"/>
          <w:szCs w:val="32"/>
        </w:rPr>
        <w:t>the parent or carer of a</w:t>
      </w:r>
      <w:r w:rsidR="00993A4B" w:rsidRPr="0064170C">
        <w:rPr>
          <w:rFonts w:ascii="Arial" w:eastAsia="Arial" w:hAnsi="Arial" w:cs="Arial"/>
          <w:b/>
          <w:bCs/>
          <w:i/>
          <w:iCs/>
          <w:sz w:val="32"/>
          <w:szCs w:val="32"/>
        </w:rPr>
        <w:t xml:space="preserve">ny </w:t>
      </w:r>
      <w:r w:rsidRPr="0064170C">
        <w:rPr>
          <w:rFonts w:ascii="Arial" w:eastAsia="Arial" w:hAnsi="Arial" w:cs="Arial"/>
          <w:b/>
          <w:bCs/>
          <w:i/>
          <w:iCs/>
          <w:sz w:val="32"/>
          <w:szCs w:val="32"/>
        </w:rPr>
        <w:t>child</w:t>
      </w:r>
    </w:p>
    <w:p w14:paraId="4B0748F9" w14:textId="70A971DD" w:rsidR="0064170C" w:rsidRPr="0064170C" w:rsidRDefault="00484949" w:rsidP="00EA0EF7">
      <w:pPr>
        <w:pStyle w:val="NormalWeb"/>
        <w:shd w:val="clear" w:color="auto" w:fill="FFFFFF"/>
        <w:spacing w:before="300" w:beforeAutospacing="0" w:after="300" w:afterAutospacing="0"/>
        <w:rPr>
          <w:rFonts w:ascii="Arial" w:eastAsia="Arial" w:hAnsi="Arial" w:cs="Arial"/>
          <w:lang w:val="en-US" w:eastAsia="en-US"/>
        </w:rPr>
      </w:pPr>
      <w:r w:rsidRPr="0064170C">
        <w:rPr>
          <w:rFonts w:ascii="Arial" w:eastAsia="Arial" w:hAnsi="Arial" w:cs="Arial"/>
          <w:b/>
          <w:bCs/>
          <w:i/>
          <w:iCs/>
          <w:sz w:val="32"/>
          <w:szCs w:val="32"/>
        </w:rPr>
        <w:t>attending the Holiday activities and food programme</w:t>
      </w:r>
    </w:p>
    <w:p w14:paraId="6F39419B" w14:textId="7A7D31ED" w:rsidR="0064170C" w:rsidRDefault="00650837" w:rsidP="0064170C">
      <w:pPr>
        <w:pStyle w:val="NormalWeb"/>
        <w:shd w:val="clear" w:color="auto" w:fill="FFFFFF"/>
        <w:spacing w:before="300" w:beforeAutospacing="0" w:after="300" w:afterAutospacing="0"/>
        <w:rPr>
          <w:rFonts w:ascii="Arial" w:eastAsia="Arial" w:hAnsi="Arial" w:cs="Arial"/>
          <w:b/>
          <w:bCs/>
          <w:i/>
          <w:iCs/>
          <w:sz w:val="32"/>
          <w:szCs w:val="32"/>
        </w:rPr>
      </w:pPr>
      <w:r>
        <w:rPr>
          <w:rFonts w:ascii="Arial" w:eastAsia="Arial" w:hAnsi="Arial" w:cs="Arial"/>
          <w:b/>
          <w:bCs/>
          <w:i/>
          <w:iCs/>
          <w:sz w:val="32"/>
          <w:szCs w:val="32"/>
        </w:rPr>
        <w:t>If a</w:t>
      </w:r>
      <w:r w:rsidR="00B237E5">
        <w:rPr>
          <w:rFonts w:ascii="Arial" w:eastAsia="Arial" w:hAnsi="Arial" w:cs="Arial"/>
          <w:b/>
          <w:bCs/>
          <w:i/>
          <w:iCs/>
          <w:sz w:val="32"/>
          <w:szCs w:val="32"/>
        </w:rPr>
        <w:t xml:space="preserve"> local authority or other</w:t>
      </w:r>
      <w:r>
        <w:rPr>
          <w:rFonts w:ascii="Arial" w:eastAsia="Arial" w:hAnsi="Arial" w:cs="Arial"/>
          <w:b/>
          <w:bCs/>
          <w:i/>
          <w:iCs/>
          <w:sz w:val="32"/>
          <w:szCs w:val="32"/>
        </w:rPr>
        <w:t xml:space="preserve"> organisation funded to deliver the programme is already using a privacy notice</w:t>
      </w:r>
      <w:r w:rsidR="00EA0EF7">
        <w:rPr>
          <w:rFonts w:ascii="Arial" w:eastAsia="Arial" w:hAnsi="Arial" w:cs="Arial"/>
          <w:b/>
          <w:bCs/>
          <w:i/>
          <w:iCs/>
          <w:sz w:val="32"/>
          <w:szCs w:val="32"/>
        </w:rPr>
        <w:t xml:space="preserve"> (for example, to inform programme attendees</w:t>
      </w:r>
      <w:r w:rsidR="00DC1229">
        <w:rPr>
          <w:rFonts w:ascii="Arial" w:eastAsia="Arial" w:hAnsi="Arial" w:cs="Arial"/>
          <w:b/>
          <w:bCs/>
          <w:i/>
          <w:iCs/>
          <w:sz w:val="32"/>
          <w:szCs w:val="32"/>
        </w:rPr>
        <w:t xml:space="preserve"> of the processing of personal data </w:t>
      </w:r>
      <w:r w:rsidR="00A636EE">
        <w:rPr>
          <w:rFonts w:ascii="Arial" w:eastAsia="Arial" w:hAnsi="Arial" w:cs="Arial"/>
          <w:b/>
          <w:bCs/>
          <w:i/>
          <w:iCs/>
          <w:sz w:val="32"/>
          <w:szCs w:val="32"/>
        </w:rPr>
        <w:t>to meet the</w:t>
      </w:r>
      <w:r w:rsidR="00B237E5">
        <w:rPr>
          <w:rFonts w:ascii="Arial" w:eastAsia="Arial" w:hAnsi="Arial" w:cs="Arial"/>
          <w:b/>
          <w:bCs/>
          <w:i/>
          <w:iCs/>
          <w:sz w:val="32"/>
          <w:szCs w:val="32"/>
        </w:rPr>
        <w:t>ir</w:t>
      </w:r>
      <w:r w:rsidR="00A636EE">
        <w:rPr>
          <w:rFonts w:ascii="Arial" w:eastAsia="Arial" w:hAnsi="Arial" w:cs="Arial"/>
          <w:b/>
          <w:bCs/>
          <w:i/>
          <w:iCs/>
          <w:sz w:val="32"/>
          <w:szCs w:val="32"/>
        </w:rPr>
        <w:t xml:space="preserve"> </w:t>
      </w:r>
      <w:r w:rsidR="00B237E5">
        <w:rPr>
          <w:rFonts w:ascii="Arial" w:eastAsia="Arial" w:hAnsi="Arial" w:cs="Arial"/>
          <w:b/>
          <w:bCs/>
          <w:i/>
          <w:iCs/>
          <w:sz w:val="32"/>
          <w:szCs w:val="32"/>
        </w:rPr>
        <w:t xml:space="preserve">own </w:t>
      </w:r>
      <w:r w:rsidR="00A636EE">
        <w:rPr>
          <w:rFonts w:ascii="Arial" w:eastAsia="Arial" w:hAnsi="Arial" w:cs="Arial"/>
          <w:b/>
          <w:bCs/>
          <w:i/>
          <w:iCs/>
          <w:sz w:val="32"/>
          <w:szCs w:val="32"/>
        </w:rPr>
        <w:t xml:space="preserve">legal obligations </w:t>
      </w:r>
      <w:r w:rsidR="00B237E5">
        <w:rPr>
          <w:rFonts w:ascii="Arial" w:eastAsia="Arial" w:hAnsi="Arial" w:cs="Arial"/>
          <w:b/>
          <w:bCs/>
          <w:i/>
          <w:iCs/>
          <w:sz w:val="32"/>
          <w:szCs w:val="32"/>
        </w:rPr>
        <w:t xml:space="preserve">as </w:t>
      </w:r>
      <w:r w:rsidR="00DC1229">
        <w:rPr>
          <w:rFonts w:ascii="Arial" w:eastAsia="Arial" w:hAnsi="Arial" w:cs="Arial"/>
          <w:b/>
          <w:bCs/>
          <w:i/>
          <w:iCs/>
          <w:sz w:val="32"/>
          <w:szCs w:val="32"/>
        </w:rPr>
        <w:t>another data controller</w:t>
      </w:r>
      <w:r w:rsidR="00B237E5">
        <w:rPr>
          <w:rFonts w:ascii="Arial" w:eastAsia="Arial" w:hAnsi="Arial" w:cs="Arial"/>
          <w:b/>
          <w:bCs/>
          <w:i/>
          <w:iCs/>
          <w:sz w:val="32"/>
          <w:szCs w:val="32"/>
        </w:rPr>
        <w:t>)</w:t>
      </w:r>
      <w:r w:rsidR="00620BFC">
        <w:rPr>
          <w:rFonts w:ascii="Arial" w:eastAsia="Arial" w:hAnsi="Arial" w:cs="Arial"/>
          <w:b/>
          <w:bCs/>
          <w:i/>
          <w:iCs/>
          <w:sz w:val="32"/>
          <w:szCs w:val="32"/>
        </w:rPr>
        <w:t xml:space="preserve"> t</w:t>
      </w:r>
      <w:r w:rsidR="00484949" w:rsidRPr="0064170C">
        <w:rPr>
          <w:rFonts w:ascii="Arial" w:eastAsia="Arial" w:hAnsi="Arial" w:cs="Arial"/>
          <w:b/>
          <w:bCs/>
          <w:i/>
          <w:iCs/>
          <w:sz w:val="32"/>
          <w:szCs w:val="32"/>
        </w:rPr>
        <w:t xml:space="preserve">he wording </w:t>
      </w:r>
      <w:r w:rsidR="00620BFC">
        <w:rPr>
          <w:rFonts w:ascii="Arial" w:eastAsia="Arial" w:hAnsi="Arial" w:cs="Arial"/>
          <w:b/>
          <w:bCs/>
          <w:i/>
          <w:iCs/>
          <w:sz w:val="32"/>
          <w:szCs w:val="32"/>
        </w:rPr>
        <w:t xml:space="preserve">should </w:t>
      </w:r>
      <w:r w:rsidR="00484949" w:rsidRPr="0064170C">
        <w:rPr>
          <w:rFonts w:ascii="Arial" w:eastAsia="Arial" w:hAnsi="Arial" w:cs="Arial"/>
          <w:b/>
          <w:bCs/>
          <w:i/>
          <w:iCs/>
          <w:sz w:val="32"/>
          <w:szCs w:val="32"/>
        </w:rPr>
        <w:t xml:space="preserve">be incorporated within </w:t>
      </w:r>
      <w:r w:rsidR="00620BFC">
        <w:rPr>
          <w:rFonts w:ascii="Arial" w:eastAsia="Arial" w:hAnsi="Arial" w:cs="Arial"/>
          <w:b/>
          <w:bCs/>
          <w:i/>
          <w:iCs/>
          <w:sz w:val="32"/>
          <w:szCs w:val="32"/>
        </w:rPr>
        <w:t>that</w:t>
      </w:r>
      <w:r w:rsidR="00484949" w:rsidRPr="0064170C">
        <w:rPr>
          <w:rFonts w:ascii="Arial" w:eastAsia="Arial" w:hAnsi="Arial" w:cs="Arial"/>
          <w:b/>
          <w:bCs/>
          <w:i/>
          <w:iCs/>
          <w:sz w:val="32"/>
          <w:szCs w:val="32"/>
        </w:rPr>
        <w:t xml:space="preserve"> privacy notice</w:t>
      </w:r>
      <w:r w:rsidR="00EA0EF7">
        <w:rPr>
          <w:rFonts w:ascii="Arial" w:eastAsia="Arial" w:hAnsi="Arial" w:cs="Arial"/>
          <w:b/>
          <w:bCs/>
          <w:i/>
          <w:iCs/>
          <w:sz w:val="32"/>
          <w:szCs w:val="32"/>
        </w:rPr>
        <w:t>.</w:t>
      </w:r>
    </w:p>
    <w:p w14:paraId="18C1CA39" w14:textId="358A4164" w:rsidR="00452EEF" w:rsidRPr="0064170C" w:rsidRDefault="0064170C" w:rsidP="0064170C">
      <w:pPr>
        <w:pStyle w:val="NormalWeb"/>
        <w:shd w:val="clear" w:color="auto" w:fill="FFFFFF"/>
        <w:spacing w:before="300" w:beforeAutospacing="0" w:after="300" w:afterAutospacing="0"/>
        <w:rPr>
          <w:rFonts w:ascii="Arial" w:eastAsia="Arial" w:hAnsi="Arial" w:cs="Arial"/>
          <w:lang w:val="en-US" w:eastAsia="en-US"/>
        </w:rPr>
      </w:pPr>
      <w:r>
        <w:rPr>
          <w:rFonts w:ascii="Arial" w:eastAsia="Arial" w:hAnsi="Arial" w:cs="Arial"/>
          <w:b/>
          <w:bCs/>
          <w:i/>
          <w:iCs/>
          <w:sz w:val="32"/>
          <w:szCs w:val="32"/>
        </w:rPr>
        <w:t>---------------------------------------------------------------------------------------</w:t>
      </w:r>
      <w:r w:rsidR="00484949" w:rsidRPr="0064170C">
        <w:rPr>
          <w:rFonts w:ascii="Arial" w:eastAsia="Arial" w:hAnsi="Arial" w:cs="Arial"/>
          <w:b/>
          <w:bCs/>
          <w:sz w:val="32"/>
          <w:szCs w:val="32"/>
        </w:rPr>
        <w:br/>
      </w:r>
      <w:r w:rsidR="00484949" w:rsidRPr="0064170C">
        <w:rPr>
          <w:rFonts w:ascii="Arial" w:eastAsia="Arial" w:hAnsi="Arial" w:cs="Arial"/>
          <w:b/>
          <w:bCs/>
          <w:sz w:val="32"/>
          <w:szCs w:val="32"/>
        </w:rPr>
        <w:br/>
      </w:r>
      <w:r w:rsidR="7ADDB101" w:rsidRPr="0064170C">
        <w:rPr>
          <w:rFonts w:ascii="Arial" w:eastAsia="Arial" w:hAnsi="Arial" w:cs="Arial"/>
          <w:b/>
          <w:bCs/>
          <w:sz w:val="32"/>
          <w:szCs w:val="32"/>
        </w:rPr>
        <w:t xml:space="preserve">Privacy </w:t>
      </w:r>
      <w:r w:rsidR="00F3787B" w:rsidRPr="0064170C">
        <w:rPr>
          <w:rFonts w:ascii="Arial" w:eastAsia="Arial" w:hAnsi="Arial" w:cs="Arial"/>
          <w:b/>
          <w:bCs/>
          <w:sz w:val="32"/>
          <w:szCs w:val="32"/>
        </w:rPr>
        <w:t>n</w:t>
      </w:r>
      <w:r w:rsidR="7ADDB101" w:rsidRPr="0064170C">
        <w:rPr>
          <w:rFonts w:ascii="Arial" w:eastAsia="Arial" w:hAnsi="Arial" w:cs="Arial"/>
          <w:b/>
          <w:bCs/>
          <w:sz w:val="32"/>
          <w:szCs w:val="32"/>
        </w:rPr>
        <w:t xml:space="preserve">otice for </w:t>
      </w:r>
      <w:r w:rsidR="00480FE8" w:rsidRPr="0064170C">
        <w:rPr>
          <w:rFonts w:ascii="Arial" w:eastAsia="Arial" w:hAnsi="Arial" w:cs="Arial"/>
          <w:b/>
          <w:bCs/>
          <w:sz w:val="32"/>
          <w:szCs w:val="32"/>
        </w:rPr>
        <w:t xml:space="preserve">the </w:t>
      </w:r>
      <w:r w:rsidR="00D948AF" w:rsidRPr="0064170C">
        <w:rPr>
          <w:rFonts w:ascii="Arial" w:eastAsia="Arial" w:hAnsi="Arial" w:cs="Arial"/>
          <w:b/>
          <w:bCs/>
          <w:sz w:val="32"/>
          <w:szCs w:val="32"/>
        </w:rPr>
        <w:t>h</w:t>
      </w:r>
      <w:r w:rsidR="00455D41" w:rsidRPr="0064170C">
        <w:rPr>
          <w:rFonts w:ascii="Arial" w:eastAsia="Arial" w:hAnsi="Arial" w:cs="Arial"/>
          <w:b/>
          <w:bCs/>
          <w:sz w:val="32"/>
          <w:szCs w:val="32"/>
        </w:rPr>
        <w:t xml:space="preserve">oliday </w:t>
      </w:r>
      <w:r w:rsidR="000B361A" w:rsidRPr="0064170C">
        <w:rPr>
          <w:rFonts w:ascii="Arial" w:eastAsia="Arial" w:hAnsi="Arial" w:cs="Arial"/>
          <w:b/>
          <w:bCs/>
          <w:sz w:val="32"/>
          <w:szCs w:val="32"/>
        </w:rPr>
        <w:t>a</w:t>
      </w:r>
      <w:r w:rsidR="00300AC7" w:rsidRPr="0064170C">
        <w:rPr>
          <w:rFonts w:ascii="Arial" w:eastAsia="Arial" w:hAnsi="Arial" w:cs="Arial"/>
          <w:b/>
          <w:bCs/>
          <w:sz w:val="32"/>
          <w:szCs w:val="32"/>
        </w:rPr>
        <w:t xml:space="preserve">ctivities and </w:t>
      </w:r>
      <w:r w:rsidR="000B361A" w:rsidRPr="0064170C">
        <w:rPr>
          <w:rFonts w:ascii="Arial" w:eastAsia="Arial" w:hAnsi="Arial" w:cs="Arial"/>
          <w:b/>
          <w:bCs/>
          <w:sz w:val="32"/>
          <w:szCs w:val="32"/>
        </w:rPr>
        <w:t>f</w:t>
      </w:r>
      <w:r w:rsidR="00300AC7" w:rsidRPr="0064170C">
        <w:rPr>
          <w:rFonts w:ascii="Arial" w:eastAsia="Arial" w:hAnsi="Arial" w:cs="Arial"/>
          <w:b/>
          <w:bCs/>
          <w:sz w:val="32"/>
          <w:szCs w:val="32"/>
        </w:rPr>
        <w:t>ood</w:t>
      </w:r>
      <w:r w:rsidR="000B361A" w:rsidRPr="0064170C">
        <w:rPr>
          <w:rFonts w:ascii="Arial" w:eastAsia="Arial" w:hAnsi="Arial" w:cs="Arial"/>
          <w:b/>
          <w:bCs/>
          <w:sz w:val="32"/>
          <w:szCs w:val="32"/>
        </w:rPr>
        <w:t xml:space="preserve"> programme </w:t>
      </w:r>
      <w:r w:rsidR="002D6842">
        <w:rPr>
          <w:rFonts w:ascii="Arial" w:eastAsia="Arial" w:hAnsi="Arial" w:cs="Arial"/>
          <w:b/>
          <w:bCs/>
          <w:sz w:val="32"/>
          <w:szCs w:val="32"/>
        </w:rPr>
        <w:t>2023</w:t>
      </w:r>
      <w:r w:rsidR="00063142" w:rsidRPr="0064170C">
        <w:rPr>
          <w:rFonts w:ascii="Arial" w:eastAsia="Arial" w:hAnsi="Arial" w:cs="Arial"/>
          <w:b/>
          <w:bCs/>
          <w:sz w:val="32"/>
          <w:szCs w:val="32"/>
        </w:rPr>
        <w:br/>
      </w:r>
      <w:r w:rsidR="00063142" w:rsidRPr="0064170C">
        <w:rPr>
          <w:rFonts w:ascii="Arial" w:eastAsia="Arial" w:hAnsi="Arial" w:cs="Arial"/>
          <w:b/>
          <w:bCs/>
          <w:sz w:val="32"/>
          <w:szCs w:val="32"/>
        </w:rPr>
        <w:br/>
      </w:r>
      <w:r w:rsidR="00063142" w:rsidRPr="0064170C">
        <w:rPr>
          <w:rFonts w:ascii="Arial" w:eastAsia="Arial" w:hAnsi="Arial" w:cs="Arial"/>
          <w:b/>
          <w:bCs/>
          <w:color w:val="002060"/>
        </w:rPr>
        <w:t xml:space="preserve">What is the </w:t>
      </w:r>
      <w:r w:rsidR="00D948AF" w:rsidRPr="0064170C">
        <w:rPr>
          <w:rFonts w:ascii="Arial" w:eastAsia="Arial" w:hAnsi="Arial" w:cs="Arial"/>
          <w:b/>
          <w:bCs/>
          <w:color w:val="002060"/>
        </w:rPr>
        <w:t>h</w:t>
      </w:r>
      <w:r w:rsidR="00063142" w:rsidRPr="0064170C">
        <w:rPr>
          <w:rFonts w:ascii="Arial" w:eastAsia="Arial" w:hAnsi="Arial" w:cs="Arial"/>
          <w:b/>
          <w:bCs/>
          <w:color w:val="002060"/>
        </w:rPr>
        <w:t>oliday activities and food programme</w:t>
      </w:r>
      <w:r w:rsidR="00C40125" w:rsidRPr="0064170C">
        <w:rPr>
          <w:rFonts w:ascii="Arial" w:eastAsia="Arial" w:hAnsi="Arial" w:cs="Arial"/>
          <w:b/>
          <w:bCs/>
          <w:color w:val="002060"/>
        </w:rPr>
        <w:t xml:space="preserve"> (</w:t>
      </w:r>
      <w:r w:rsidR="006F446B" w:rsidRPr="0064170C">
        <w:rPr>
          <w:rFonts w:ascii="Arial" w:eastAsia="Arial" w:hAnsi="Arial" w:cs="Arial"/>
          <w:b/>
          <w:bCs/>
          <w:color w:val="002060"/>
        </w:rPr>
        <w:t>“</w:t>
      </w:r>
      <w:r w:rsidR="00C40125" w:rsidRPr="0064170C">
        <w:rPr>
          <w:rFonts w:ascii="Arial" w:eastAsia="Arial" w:hAnsi="Arial" w:cs="Arial"/>
          <w:b/>
          <w:bCs/>
          <w:color w:val="002060"/>
        </w:rPr>
        <w:t xml:space="preserve">the </w:t>
      </w:r>
      <w:r w:rsidR="006F446B" w:rsidRPr="0064170C">
        <w:rPr>
          <w:rFonts w:ascii="Arial" w:eastAsia="Arial" w:hAnsi="Arial" w:cs="Arial"/>
          <w:b/>
          <w:bCs/>
          <w:color w:val="002060"/>
        </w:rPr>
        <w:t>programme”)</w:t>
      </w:r>
      <w:r w:rsidR="00063142" w:rsidRPr="0064170C">
        <w:rPr>
          <w:rFonts w:ascii="Arial" w:eastAsia="Arial" w:hAnsi="Arial" w:cs="Arial"/>
          <w:b/>
          <w:bCs/>
          <w:color w:val="002060"/>
        </w:rPr>
        <w:t>?</w:t>
      </w:r>
      <w:r w:rsidR="00063142" w:rsidRPr="0064170C">
        <w:rPr>
          <w:rFonts w:ascii="Arial" w:eastAsia="Arial" w:hAnsi="Arial" w:cs="Arial"/>
          <w:b/>
          <w:bCs/>
          <w:color w:val="002060"/>
        </w:rPr>
        <w:br/>
      </w:r>
      <w:r w:rsidR="00063142" w:rsidRPr="0064170C">
        <w:rPr>
          <w:rFonts w:ascii="Arial" w:eastAsia="Arial" w:hAnsi="Arial" w:cs="Arial"/>
          <w:lang w:val="en-US" w:eastAsia="en-US"/>
        </w:rPr>
        <w:t>This holiday provision is for school aged children from reception to year 11 (inclusive) who receive benefits-related free school meals.</w:t>
      </w:r>
      <w:r w:rsidR="00F34B7C" w:rsidRPr="0064170C">
        <w:rPr>
          <w:rFonts w:ascii="Arial" w:eastAsia="Arial" w:hAnsi="Arial" w:cs="Arial"/>
          <w:lang w:val="en-US" w:eastAsia="en-US"/>
        </w:rPr>
        <w:t xml:space="preserve">  </w:t>
      </w:r>
      <w:r w:rsidR="00063142" w:rsidRPr="0064170C">
        <w:rPr>
          <w:rFonts w:ascii="Arial" w:eastAsia="Arial" w:hAnsi="Arial" w:cs="Arial"/>
          <w:lang w:val="en-US" w:eastAsia="en-US"/>
        </w:rPr>
        <w:t>Benefits-related free school meals (FSM) are available to pupils if their parents are in receipt of one of the qualifying benefits, and have a claim verified by their school or local authority.</w:t>
      </w:r>
      <w:r w:rsidR="005F4DF4" w:rsidRPr="0064170C">
        <w:rPr>
          <w:rFonts w:ascii="Arial" w:eastAsia="Arial" w:hAnsi="Arial" w:cs="Arial"/>
          <w:lang w:val="en-US" w:eastAsia="en-US"/>
        </w:rPr>
        <w:br/>
      </w:r>
      <w:r w:rsidR="005F4DF4" w:rsidRPr="0064170C">
        <w:rPr>
          <w:rFonts w:ascii="Arial" w:eastAsia="Arial" w:hAnsi="Arial" w:cs="Arial"/>
          <w:lang w:val="en-US" w:eastAsia="en-US"/>
        </w:rPr>
        <w:br/>
        <w:t xml:space="preserve">Local authorities </w:t>
      </w:r>
      <w:r w:rsidR="00141E53" w:rsidRPr="0064170C">
        <w:rPr>
          <w:rFonts w:ascii="Arial" w:eastAsia="Arial" w:hAnsi="Arial" w:cs="Arial"/>
          <w:lang w:val="en-US" w:eastAsia="en-US"/>
        </w:rPr>
        <w:t xml:space="preserve">also </w:t>
      </w:r>
      <w:r w:rsidR="005F4DF4" w:rsidRPr="0064170C">
        <w:rPr>
          <w:rFonts w:ascii="Arial" w:eastAsia="Arial" w:hAnsi="Arial" w:cs="Arial"/>
          <w:lang w:val="en-US" w:eastAsia="en-US"/>
        </w:rPr>
        <w:t xml:space="preserve">have discretion to use up to 15% of their funding to provide free or </w:t>
      </w:r>
      <w:proofErr w:type="spellStart"/>
      <w:r w:rsidR="005F4DF4" w:rsidRPr="0064170C">
        <w:rPr>
          <w:rFonts w:ascii="Arial" w:eastAsia="Arial" w:hAnsi="Arial" w:cs="Arial"/>
          <w:lang w:val="en-US" w:eastAsia="en-US"/>
        </w:rPr>
        <w:t>subsidised</w:t>
      </w:r>
      <w:proofErr w:type="spellEnd"/>
      <w:r w:rsidR="005F4DF4" w:rsidRPr="0064170C">
        <w:rPr>
          <w:rFonts w:ascii="Arial" w:eastAsia="Arial" w:hAnsi="Arial" w:cs="Arial"/>
          <w:lang w:val="en-US" w:eastAsia="en-US"/>
        </w:rPr>
        <w:t xml:space="preserve"> holiday club places for children who are not in receipt of benefits-related free school meals but who the local authority believe could benefit from HAF provision.</w:t>
      </w:r>
      <w:r w:rsidR="00063142" w:rsidRPr="0064170C">
        <w:rPr>
          <w:rFonts w:ascii="Arial" w:eastAsia="Arial" w:hAnsi="Arial" w:cs="Arial"/>
          <w:b/>
          <w:bCs/>
          <w:color w:val="002060"/>
        </w:rPr>
        <w:br/>
      </w:r>
      <w:r w:rsidR="00063142" w:rsidRPr="0064170C">
        <w:rPr>
          <w:rFonts w:ascii="Arial" w:eastAsia="Arial" w:hAnsi="Arial" w:cs="Arial"/>
          <w:b/>
          <w:bCs/>
          <w:color w:val="002060"/>
        </w:rPr>
        <w:br/>
      </w:r>
      <w:r w:rsidR="7ADDB101" w:rsidRPr="0064170C">
        <w:rPr>
          <w:rFonts w:ascii="Arial" w:eastAsia="Arial" w:hAnsi="Arial" w:cs="Arial"/>
          <w:b/>
          <w:bCs/>
          <w:color w:val="002060"/>
        </w:rPr>
        <w:t>Who we are</w:t>
      </w:r>
      <w:r w:rsidR="007B1E63">
        <w:br/>
      </w:r>
      <w:r w:rsidR="7ADDB101" w:rsidRPr="0064170C">
        <w:rPr>
          <w:rFonts w:ascii="Arial" w:eastAsia="Arial" w:hAnsi="Arial" w:cs="Arial"/>
        </w:rPr>
        <w:t xml:space="preserve">This </w:t>
      </w:r>
      <w:r w:rsidR="00480FE8" w:rsidRPr="0064170C">
        <w:rPr>
          <w:rFonts w:ascii="Arial" w:eastAsia="Arial" w:hAnsi="Arial" w:cs="Arial"/>
        </w:rPr>
        <w:t>programme</w:t>
      </w:r>
      <w:r w:rsidR="7ADDB101" w:rsidRPr="0064170C">
        <w:rPr>
          <w:rFonts w:ascii="Arial" w:eastAsia="Arial" w:hAnsi="Arial" w:cs="Arial"/>
        </w:rPr>
        <w:t xml:space="preserve"> is being </w:t>
      </w:r>
      <w:r w:rsidR="00FC6960" w:rsidRPr="0064170C">
        <w:rPr>
          <w:rFonts w:ascii="Arial" w:eastAsia="Arial" w:hAnsi="Arial" w:cs="Arial"/>
        </w:rPr>
        <w:t>funded</w:t>
      </w:r>
      <w:r w:rsidR="00977E98" w:rsidRPr="0064170C">
        <w:rPr>
          <w:rFonts w:ascii="Arial" w:eastAsia="Arial" w:hAnsi="Arial" w:cs="Arial"/>
        </w:rPr>
        <w:t xml:space="preserve"> through local authorities</w:t>
      </w:r>
      <w:r w:rsidR="00FC6960" w:rsidRPr="0064170C">
        <w:rPr>
          <w:rFonts w:ascii="Arial" w:eastAsia="Arial" w:hAnsi="Arial" w:cs="Arial"/>
        </w:rPr>
        <w:t xml:space="preserve"> </w:t>
      </w:r>
      <w:r w:rsidR="7ADDB101" w:rsidRPr="0064170C">
        <w:rPr>
          <w:rFonts w:ascii="Arial" w:eastAsia="Arial" w:hAnsi="Arial" w:cs="Arial"/>
        </w:rPr>
        <w:t>by</w:t>
      </w:r>
      <w:r w:rsidR="7ADDB101" w:rsidRPr="0064170C">
        <w:rPr>
          <w:rFonts w:ascii="Arial" w:eastAsia="Arial" w:hAnsi="Arial" w:cs="Arial"/>
          <w:color w:val="FF0000"/>
        </w:rPr>
        <w:t xml:space="preserve"> </w:t>
      </w:r>
      <w:r w:rsidR="7ADDB101" w:rsidRPr="0064170C">
        <w:rPr>
          <w:rFonts w:ascii="Arial" w:eastAsia="Arial" w:hAnsi="Arial" w:cs="Arial"/>
        </w:rPr>
        <w:t xml:space="preserve">the Department for Education (DfE). </w:t>
      </w:r>
      <w:proofErr w:type="gramStart"/>
      <w:r w:rsidR="7ADDB101" w:rsidRPr="0064170C">
        <w:rPr>
          <w:rFonts w:ascii="Arial" w:eastAsia="Arial" w:hAnsi="Arial" w:cs="Arial"/>
        </w:rPr>
        <w:t>For the purpose of</w:t>
      </w:r>
      <w:proofErr w:type="gramEnd"/>
      <w:r w:rsidR="7ADDB101" w:rsidRPr="0064170C">
        <w:rPr>
          <w:rFonts w:ascii="Arial" w:eastAsia="Arial" w:hAnsi="Arial" w:cs="Arial"/>
        </w:rPr>
        <w:t xml:space="preserve"> data protection legislation, DfE </w:t>
      </w:r>
      <w:r w:rsidR="00E60D8B">
        <w:rPr>
          <w:rFonts w:ascii="Arial" w:eastAsia="Arial" w:hAnsi="Arial" w:cs="Arial"/>
        </w:rPr>
        <w:t xml:space="preserve">and </w:t>
      </w:r>
      <w:r w:rsidR="002B3629">
        <w:rPr>
          <w:rFonts w:ascii="Arial" w:eastAsia="Arial" w:hAnsi="Arial" w:cs="Arial"/>
        </w:rPr>
        <w:t xml:space="preserve">local authorities </w:t>
      </w:r>
      <w:r w:rsidR="00CF4FE6" w:rsidRPr="0064170C">
        <w:rPr>
          <w:rFonts w:ascii="Arial" w:eastAsia="Arial" w:hAnsi="Arial" w:cs="Arial"/>
        </w:rPr>
        <w:t>a</w:t>
      </w:r>
      <w:r w:rsidR="002B3629">
        <w:rPr>
          <w:rFonts w:ascii="Arial" w:eastAsia="Arial" w:hAnsi="Arial" w:cs="Arial"/>
        </w:rPr>
        <w:t>re</w:t>
      </w:r>
      <w:r w:rsidR="7ADDB101" w:rsidRPr="0064170C">
        <w:rPr>
          <w:rFonts w:ascii="Arial" w:eastAsia="Arial" w:hAnsi="Arial" w:cs="Arial"/>
        </w:rPr>
        <w:t xml:space="preserve"> data controller</w:t>
      </w:r>
      <w:r w:rsidR="002B3629">
        <w:rPr>
          <w:rFonts w:ascii="Arial" w:eastAsia="Arial" w:hAnsi="Arial" w:cs="Arial"/>
        </w:rPr>
        <w:t>s</w:t>
      </w:r>
      <w:r w:rsidR="7ADDB101" w:rsidRPr="0064170C">
        <w:rPr>
          <w:rFonts w:ascii="Arial" w:eastAsia="Arial" w:hAnsi="Arial" w:cs="Arial"/>
        </w:rPr>
        <w:t xml:space="preserve"> for the personal data processed as part of </w:t>
      </w:r>
      <w:r w:rsidR="00CF4FE6" w:rsidRPr="0064170C">
        <w:rPr>
          <w:rFonts w:ascii="Arial" w:eastAsia="Arial" w:hAnsi="Arial" w:cs="Arial"/>
        </w:rPr>
        <w:t>th</w:t>
      </w:r>
      <w:r w:rsidR="00FC6960" w:rsidRPr="0064170C">
        <w:rPr>
          <w:rFonts w:ascii="Arial" w:eastAsia="Arial" w:hAnsi="Arial" w:cs="Arial"/>
        </w:rPr>
        <w:t>e</w:t>
      </w:r>
      <w:r w:rsidR="00CF4FE6" w:rsidRPr="0064170C">
        <w:rPr>
          <w:rFonts w:ascii="Arial" w:eastAsia="Arial" w:hAnsi="Arial" w:cs="Arial"/>
        </w:rPr>
        <w:t xml:space="preserve"> </w:t>
      </w:r>
      <w:r w:rsidR="00C40125" w:rsidRPr="0064170C">
        <w:rPr>
          <w:rFonts w:ascii="Arial" w:eastAsia="Arial" w:hAnsi="Arial" w:cs="Arial"/>
        </w:rPr>
        <w:t>p</w:t>
      </w:r>
      <w:r w:rsidR="00CF4FE6" w:rsidRPr="0064170C">
        <w:rPr>
          <w:rFonts w:ascii="Arial" w:eastAsia="Arial" w:hAnsi="Arial" w:cs="Arial"/>
        </w:rPr>
        <w:t>rogramme</w:t>
      </w:r>
      <w:r w:rsidR="00D81ECF" w:rsidRPr="0064170C">
        <w:rPr>
          <w:rFonts w:ascii="Arial" w:eastAsia="Arial" w:hAnsi="Arial" w:cs="Arial"/>
        </w:rPr>
        <w:t xml:space="preserve"> when it</w:t>
      </w:r>
      <w:r w:rsidR="00AE19B2">
        <w:rPr>
          <w:rFonts w:ascii="Arial" w:eastAsia="Arial" w:hAnsi="Arial" w:cs="Arial"/>
        </w:rPr>
        <w:t xml:space="preserve"> is supplied to them</w:t>
      </w:r>
      <w:r w:rsidR="00D81ECF" w:rsidRPr="0064170C">
        <w:rPr>
          <w:rFonts w:ascii="Arial" w:eastAsia="Arial" w:hAnsi="Arial" w:cs="Arial"/>
        </w:rPr>
        <w:t>.</w:t>
      </w:r>
    </w:p>
    <w:p w14:paraId="31A6958E" w14:textId="5EE85DE9" w:rsidR="0072008B" w:rsidRPr="00120D9D" w:rsidRDefault="7ADDB101" w:rsidP="007B1E63">
      <w:pPr>
        <w:spacing w:line="257" w:lineRule="auto"/>
      </w:pPr>
      <w:r w:rsidRPr="5B5A6F34">
        <w:rPr>
          <w:rFonts w:ascii="Arial" w:eastAsia="Arial" w:hAnsi="Arial" w:cs="Arial"/>
          <w:b/>
          <w:bCs/>
          <w:color w:val="002060"/>
          <w:sz w:val="24"/>
          <w:szCs w:val="24"/>
        </w:rPr>
        <w:t>How we will use your information</w:t>
      </w:r>
      <w:r w:rsidR="007B1E63">
        <w:br/>
      </w:r>
      <w:r w:rsidR="002D6842">
        <w:rPr>
          <w:rFonts w:ascii="Arial" w:eastAsia="Arial" w:hAnsi="Arial" w:cs="Arial"/>
          <w:sz w:val="24"/>
          <w:szCs w:val="24"/>
        </w:rPr>
        <w:t xml:space="preserve">If your child has </w:t>
      </w:r>
      <w:r w:rsidR="000623FC">
        <w:rPr>
          <w:rFonts w:ascii="Arial" w:eastAsia="Arial" w:hAnsi="Arial" w:cs="Arial"/>
          <w:sz w:val="24"/>
          <w:szCs w:val="24"/>
        </w:rPr>
        <w:t>attended a HAF-funded place at a holiday</w:t>
      </w:r>
      <w:r w:rsidR="002D6842">
        <w:rPr>
          <w:rFonts w:ascii="Arial" w:eastAsia="Arial" w:hAnsi="Arial" w:cs="Arial"/>
          <w:sz w:val="24"/>
          <w:szCs w:val="24"/>
        </w:rPr>
        <w:t xml:space="preserve"> club, </w:t>
      </w:r>
      <w:r w:rsidR="00A230EB">
        <w:rPr>
          <w:rFonts w:ascii="Arial" w:eastAsia="Arial" w:hAnsi="Arial" w:cs="Arial"/>
          <w:sz w:val="24"/>
          <w:szCs w:val="24"/>
        </w:rPr>
        <w:t>DfE</w:t>
      </w:r>
      <w:r w:rsidRPr="00C40125">
        <w:rPr>
          <w:rFonts w:ascii="Arial" w:eastAsia="Arial" w:hAnsi="Arial" w:cs="Arial"/>
          <w:sz w:val="24"/>
          <w:szCs w:val="24"/>
        </w:rPr>
        <w:t xml:space="preserve"> receive</w:t>
      </w:r>
      <w:r w:rsidR="00A230EB">
        <w:rPr>
          <w:rFonts w:ascii="Arial" w:eastAsia="Arial" w:hAnsi="Arial" w:cs="Arial"/>
          <w:sz w:val="24"/>
          <w:szCs w:val="24"/>
        </w:rPr>
        <w:t>s</w:t>
      </w:r>
      <w:r w:rsidRPr="00C40125">
        <w:rPr>
          <w:rFonts w:ascii="Arial" w:eastAsia="Arial" w:hAnsi="Arial" w:cs="Arial"/>
          <w:sz w:val="24"/>
          <w:szCs w:val="24"/>
        </w:rPr>
        <w:t xml:space="preserve"> </w:t>
      </w:r>
      <w:r w:rsidR="00300AC7" w:rsidRPr="00C40125">
        <w:rPr>
          <w:rFonts w:ascii="Arial" w:eastAsia="Arial" w:hAnsi="Arial" w:cs="Arial"/>
          <w:sz w:val="24"/>
          <w:szCs w:val="24"/>
        </w:rPr>
        <w:t xml:space="preserve">the personal data </w:t>
      </w:r>
      <w:r w:rsidR="00FC6960" w:rsidRPr="00C40125">
        <w:rPr>
          <w:rFonts w:ascii="Arial" w:eastAsia="Arial" w:hAnsi="Arial" w:cs="Arial"/>
          <w:sz w:val="24"/>
          <w:szCs w:val="24"/>
        </w:rPr>
        <w:t xml:space="preserve">about </w:t>
      </w:r>
      <w:r w:rsidR="00BE6600" w:rsidRPr="00C40125">
        <w:rPr>
          <w:rFonts w:ascii="Arial" w:eastAsia="Arial" w:hAnsi="Arial" w:cs="Arial"/>
          <w:sz w:val="24"/>
          <w:szCs w:val="24"/>
        </w:rPr>
        <w:t xml:space="preserve">your child </w:t>
      </w:r>
      <w:r w:rsidRPr="00C40125">
        <w:rPr>
          <w:rFonts w:ascii="Arial" w:eastAsia="Arial" w:hAnsi="Arial" w:cs="Arial"/>
          <w:sz w:val="24"/>
          <w:szCs w:val="24"/>
        </w:rPr>
        <w:t xml:space="preserve">from </w:t>
      </w:r>
      <w:r w:rsidR="006C569F" w:rsidRPr="00C40125">
        <w:rPr>
          <w:rFonts w:ascii="Arial" w:eastAsia="Arial" w:hAnsi="Arial" w:cs="Arial"/>
          <w:sz w:val="24"/>
          <w:szCs w:val="24"/>
        </w:rPr>
        <w:t xml:space="preserve">the </w:t>
      </w:r>
      <w:proofErr w:type="spellStart"/>
      <w:r w:rsidR="006C569F" w:rsidRPr="00C40125">
        <w:rPr>
          <w:rFonts w:ascii="Arial" w:eastAsia="Arial" w:hAnsi="Arial" w:cs="Arial"/>
          <w:sz w:val="24"/>
          <w:szCs w:val="24"/>
        </w:rPr>
        <w:t>organi</w:t>
      </w:r>
      <w:r w:rsidR="008F784D" w:rsidRPr="00C40125">
        <w:rPr>
          <w:rFonts w:ascii="Arial" w:eastAsia="Arial" w:hAnsi="Arial" w:cs="Arial"/>
          <w:sz w:val="24"/>
          <w:szCs w:val="24"/>
        </w:rPr>
        <w:t>s</w:t>
      </w:r>
      <w:r w:rsidR="006C569F" w:rsidRPr="00C40125">
        <w:rPr>
          <w:rFonts w:ascii="Arial" w:eastAsia="Arial" w:hAnsi="Arial" w:cs="Arial"/>
          <w:sz w:val="24"/>
          <w:szCs w:val="24"/>
        </w:rPr>
        <w:t>ation</w:t>
      </w:r>
      <w:proofErr w:type="spellEnd"/>
      <w:r w:rsidR="006C569F" w:rsidRPr="00C40125">
        <w:rPr>
          <w:rFonts w:ascii="Arial" w:eastAsia="Arial" w:hAnsi="Arial" w:cs="Arial"/>
          <w:sz w:val="24"/>
          <w:szCs w:val="24"/>
        </w:rPr>
        <w:t xml:space="preserve"> </w:t>
      </w:r>
      <w:r w:rsidR="00F708CB" w:rsidRPr="00C40125">
        <w:rPr>
          <w:rFonts w:ascii="Arial" w:eastAsia="Arial" w:hAnsi="Arial" w:cs="Arial"/>
          <w:sz w:val="24"/>
          <w:szCs w:val="24"/>
        </w:rPr>
        <w:t xml:space="preserve">funded to </w:t>
      </w:r>
      <w:r w:rsidR="006C569F" w:rsidRPr="00C40125">
        <w:rPr>
          <w:rFonts w:ascii="Arial" w:eastAsia="Arial" w:hAnsi="Arial" w:cs="Arial"/>
          <w:sz w:val="24"/>
          <w:szCs w:val="24"/>
        </w:rPr>
        <w:t>deliver the programme</w:t>
      </w:r>
      <w:r w:rsidR="00F66B40" w:rsidRPr="00C40125">
        <w:rPr>
          <w:rFonts w:ascii="Arial" w:eastAsia="Arial" w:hAnsi="Arial" w:cs="Arial"/>
          <w:sz w:val="24"/>
          <w:szCs w:val="24"/>
        </w:rPr>
        <w:t xml:space="preserve"> </w:t>
      </w:r>
      <w:r w:rsidR="00F66B40" w:rsidRPr="00C40125">
        <w:rPr>
          <w:rFonts w:ascii="Arial" w:eastAsia="Arial" w:hAnsi="Arial" w:cs="Arial"/>
          <w:sz w:val="24"/>
          <w:szCs w:val="24"/>
        </w:rPr>
        <w:lastRenderedPageBreak/>
        <w:t>and / or your local authority</w:t>
      </w:r>
      <w:r w:rsidRPr="00C40125">
        <w:rPr>
          <w:rFonts w:ascii="Arial" w:eastAsia="Arial" w:hAnsi="Arial" w:cs="Arial"/>
          <w:sz w:val="24"/>
          <w:szCs w:val="24"/>
        </w:rPr>
        <w:t xml:space="preserve">. </w:t>
      </w:r>
      <w:r w:rsidR="0072008B" w:rsidRPr="00C40125">
        <w:rPr>
          <w:rFonts w:ascii="Arial" w:eastAsia="Arial" w:hAnsi="Arial" w:cs="Arial"/>
          <w:sz w:val="24"/>
          <w:szCs w:val="24"/>
        </w:rPr>
        <w:t xml:space="preserve">The information is used to so we can better understand who is being reached by the programme and use this evidence to support </w:t>
      </w:r>
      <w:r w:rsidR="00070E97" w:rsidRPr="00C40125">
        <w:rPr>
          <w:rFonts w:ascii="Arial" w:eastAsia="Arial" w:hAnsi="Arial" w:cs="Arial"/>
          <w:sz w:val="24"/>
          <w:szCs w:val="24"/>
        </w:rPr>
        <w:t xml:space="preserve">local authorities </w:t>
      </w:r>
      <w:r w:rsidR="0072008B" w:rsidRPr="00C40125">
        <w:rPr>
          <w:rFonts w:ascii="Arial" w:eastAsia="Arial" w:hAnsi="Arial" w:cs="Arial"/>
          <w:sz w:val="24"/>
          <w:szCs w:val="24"/>
        </w:rPr>
        <w:t xml:space="preserve">reaching disadvantaged children in need of support during the holidays. We will also use the information to evaluate the success of the programme </w:t>
      </w:r>
      <w:r w:rsidR="0072008B" w:rsidRPr="0072008B">
        <w:rPr>
          <w:rFonts w:ascii="Arial" w:eastAsia="Arial" w:hAnsi="Arial" w:cs="Arial"/>
          <w:sz w:val="24"/>
          <w:szCs w:val="24"/>
        </w:rPr>
        <w:t xml:space="preserve">and build a case for future funding. </w:t>
      </w:r>
    </w:p>
    <w:p w14:paraId="0BCFBFDA" w14:textId="795DF05F" w:rsidR="00452EEF" w:rsidRDefault="003F3684" w:rsidP="5B5A6F34">
      <w:pPr>
        <w:spacing w:line="257" w:lineRule="auto"/>
      </w:pPr>
      <w:r>
        <w:rPr>
          <w:rFonts w:ascii="Arial" w:eastAsia="Arial" w:hAnsi="Arial" w:cs="Arial"/>
          <w:sz w:val="24"/>
          <w:szCs w:val="24"/>
        </w:rPr>
        <w:t>More information about the</w:t>
      </w:r>
      <w:r w:rsidR="7ADDB101" w:rsidRPr="5B5A6F34">
        <w:rPr>
          <w:rFonts w:ascii="Arial" w:eastAsia="Arial" w:hAnsi="Arial" w:cs="Arial"/>
          <w:sz w:val="24"/>
          <w:szCs w:val="24"/>
        </w:rPr>
        <w:t xml:space="preserve"> aim </w:t>
      </w:r>
      <w:r w:rsidR="0061027E">
        <w:rPr>
          <w:rFonts w:ascii="Arial" w:eastAsia="Arial" w:hAnsi="Arial" w:cs="Arial"/>
          <w:sz w:val="24"/>
          <w:szCs w:val="24"/>
        </w:rPr>
        <w:t>of this programme</w:t>
      </w:r>
      <w:r w:rsidR="7ADDB101" w:rsidRPr="5B5A6F34">
        <w:rPr>
          <w:rFonts w:ascii="Arial" w:eastAsia="Arial" w:hAnsi="Arial" w:cs="Arial"/>
          <w:sz w:val="24"/>
          <w:szCs w:val="24"/>
        </w:rPr>
        <w:t xml:space="preserve"> is </w:t>
      </w:r>
      <w:r w:rsidRPr="00C40125">
        <w:rPr>
          <w:rFonts w:ascii="Arial" w:eastAsia="Arial" w:hAnsi="Arial" w:cs="Arial"/>
          <w:sz w:val="24"/>
          <w:szCs w:val="24"/>
        </w:rPr>
        <w:t xml:space="preserve">published </w:t>
      </w:r>
      <w:r w:rsidR="009352F2" w:rsidRPr="00C40125">
        <w:rPr>
          <w:rFonts w:ascii="Arial" w:eastAsia="Arial" w:hAnsi="Arial" w:cs="Arial"/>
          <w:sz w:val="24"/>
          <w:szCs w:val="24"/>
        </w:rPr>
        <w:t>on</w:t>
      </w:r>
      <w:r w:rsidR="00C40125" w:rsidRPr="00C40125">
        <w:rPr>
          <w:rFonts w:ascii="Arial" w:eastAsia="Arial" w:hAnsi="Arial" w:cs="Arial"/>
          <w:sz w:val="24"/>
          <w:szCs w:val="24"/>
        </w:rPr>
        <w:t xml:space="preserve"> </w:t>
      </w:r>
      <w:r w:rsidR="00373D25">
        <w:rPr>
          <w:rFonts w:ascii="Arial" w:eastAsia="Arial" w:hAnsi="Arial" w:cs="Arial"/>
          <w:sz w:val="24"/>
          <w:szCs w:val="24"/>
        </w:rPr>
        <w:t>our website page</w:t>
      </w:r>
      <w:r w:rsidR="00C313B5">
        <w:rPr>
          <w:rFonts w:ascii="Arial" w:eastAsia="Arial" w:hAnsi="Arial" w:cs="Arial"/>
          <w:sz w:val="24"/>
          <w:szCs w:val="24"/>
        </w:rPr>
        <w:t xml:space="preserve"> at </w:t>
      </w:r>
      <w:r w:rsidR="00C40125" w:rsidRPr="00C40125">
        <w:rPr>
          <w:rFonts w:ascii="Arial" w:eastAsia="Arial" w:hAnsi="Arial" w:cs="Arial"/>
          <w:sz w:val="24"/>
          <w:szCs w:val="24"/>
        </w:rPr>
        <w:t>GOV.UK</w:t>
      </w:r>
      <w:r w:rsidR="009352F2" w:rsidRPr="00C40125">
        <w:rPr>
          <w:rFonts w:ascii="Arial" w:eastAsia="Arial" w:hAnsi="Arial" w:cs="Arial"/>
          <w:sz w:val="24"/>
          <w:szCs w:val="24"/>
        </w:rPr>
        <w:t>:</w:t>
      </w:r>
      <w:r w:rsidR="004B01F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hyperlink r:id="rId8" w:history="1">
        <w:r w:rsidR="00C40125" w:rsidRPr="00821200">
          <w:rPr>
            <w:rStyle w:val="Hyperlink"/>
            <w:rFonts w:ascii="Arial" w:eastAsia="Arial" w:hAnsi="Arial" w:cs="Arial"/>
            <w:sz w:val="24"/>
            <w:szCs w:val="24"/>
          </w:rPr>
          <w:t>https://www.gov.uk/government/publications/holiday-activities-and-food-programme/holiday-activities-and-food-programme-2021</w:t>
        </w:r>
      </w:hyperlink>
      <w:r w:rsidR="00C40125"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14:paraId="443D5F5F" w14:textId="13679368" w:rsidR="00452EEF" w:rsidRDefault="00A636EE" w:rsidP="5B5A6F34">
      <w:pPr>
        <w:spacing w:line="257" w:lineRule="auto"/>
      </w:pPr>
      <w:r>
        <w:rPr>
          <w:rFonts w:ascii="Arial" w:eastAsia="Arial" w:hAnsi="Arial" w:cs="Arial"/>
          <w:b/>
          <w:bCs/>
          <w:color w:val="002060"/>
          <w:sz w:val="24"/>
          <w:szCs w:val="24"/>
        </w:rPr>
        <w:br/>
      </w:r>
      <w:r w:rsidR="7ADDB101" w:rsidRPr="5B5A6F34">
        <w:rPr>
          <w:rFonts w:ascii="Arial" w:eastAsia="Arial" w:hAnsi="Arial" w:cs="Arial"/>
          <w:b/>
          <w:bCs/>
          <w:color w:val="002060"/>
          <w:sz w:val="24"/>
          <w:szCs w:val="24"/>
        </w:rPr>
        <w:t>The nature of your personal data we will be using</w:t>
      </w:r>
      <w:r w:rsidR="00102110">
        <w:br/>
      </w:r>
      <w:r w:rsidR="7ADDB101" w:rsidRPr="5B5A6F34">
        <w:rPr>
          <w:rFonts w:ascii="Arial" w:eastAsia="Arial" w:hAnsi="Arial" w:cs="Arial"/>
          <w:sz w:val="24"/>
          <w:szCs w:val="24"/>
        </w:rPr>
        <w:t xml:space="preserve">The categories of your personal data that we will be </w:t>
      </w:r>
      <w:r w:rsidR="002D6842">
        <w:rPr>
          <w:rFonts w:ascii="Arial" w:eastAsia="Arial" w:hAnsi="Arial" w:cs="Arial"/>
          <w:sz w:val="24"/>
          <w:szCs w:val="24"/>
        </w:rPr>
        <w:t>collecting</w:t>
      </w:r>
      <w:r w:rsidR="002D6842" w:rsidRPr="5B5A6F34">
        <w:rPr>
          <w:rFonts w:ascii="Arial" w:eastAsia="Arial" w:hAnsi="Arial" w:cs="Arial"/>
          <w:sz w:val="24"/>
          <w:szCs w:val="24"/>
        </w:rPr>
        <w:t xml:space="preserve"> </w:t>
      </w:r>
      <w:r w:rsidR="7ADDB101" w:rsidRPr="5B5A6F34">
        <w:rPr>
          <w:rFonts w:ascii="Arial" w:eastAsia="Arial" w:hAnsi="Arial" w:cs="Arial"/>
          <w:sz w:val="24"/>
          <w:szCs w:val="24"/>
        </w:rPr>
        <w:t>for this pro</w:t>
      </w:r>
      <w:r w:rsidR="008E2016">
        <w:rPr>
          <w:rFonts w:ascii="Arial" w:eastAsia="Arial" w:hAnsi="Arial" w:cs="Arial"/>
          <w:sz w:val="24"/>
          <w:szCs w:val="24"/>
        </w:rPr>
        <w:t>gramme</w:t>
      </w:r>
      <w:r w:rsidR="7ADDB101" w:rsidRPr="5B5A6F34">
        <w:rPr>
          <w:rFonts w:ascii="Arial" w:eastAsia="Arial" w:hAnsi="Arial" w:cs="Arial"/>
          <w:sz w:val="24"/>
          <w:szCs w:val="24"/>
        </w:rPr>
        <w:t xml:space="preserve"> are:</w:t>
      </w:r>
    </w:p>
    <w:p w14:paraId="34366AF4" w14:textId="58BDB435" w:rsidR="00452EEF" w:rsidRDefault="00E47B23" w:rsidP="5B5A6F34">
      <w:pPr>
        <w:pStyle w:val="ListParagraph"/>
        <w:numPr>
          <w:ilvl w:val="0"/>
          <w:numId w:val="3"/>
        </w:numPr>
        <w:spacing w:line="257" w:lineRule="auto"/>
        <w:rPr>
          <w:rFonts w:eastAsiaTheme="minorEastAsi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 w:rsidR="004172A3">
        <w:rPr>
          <w:rFonts w:ascii="Arial" w:eastAsia="Arial" w:hAnsi="Arial" w:cs="Arial"/>
          <w:sz w:val="24"/>
          <w:szCs w:val="24"/>
        </w:rPr>
        <w:t xml:space="preserve">upil </w:t>
      </w:r>
      <w:r w:rsidR="7ADDB101" w:rsidRPr="5B5A6F34">
        <w:rPr>
          <w:rFonts w:ascii="Arial" w:eastAsia="Arial" w:hAnsi="Arial" w:cs="Arial"/>
          <w:sz w:val="24"/>
          <w:szCs w:val="24"/>
        </w:rPr>
        <w:t>name</w:t>
      </w:r>
    </w:p>
    <w:p w14:paraId="7E42FE2D" w14:textId="10D56387" w:rsidR="00501A5C" w:rsidRPr="004172A3" w:rsidRDefault="00E47B23" w:rsidP="5B5A6F34">
      <w:pPr>
        <w:pStyle w:val="ListParagraph"/>
        <w:numPr>
          <w:ilvl w:val="0"/>
          <w:numId w:val="3"/>
        </w:numPr>
        <w:spacing w:line="257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 w:rsidR="00501A5C" w:rsidRPr="004172A3">
        <w:rPr>
          <w:rFonts w:ascii="Arial" w:eastAsia="Arial" w:hAnsi="Arial" w:cs="Arial"/>
          <w:sz w:val="24"/>
          <w:szCs w:val="24"/>
        </w:rPr>
        <w:t>ate of birth</w:t>
      </w:r>
    </w:p>
    <w:p w14:paraId="4AF59CBC" w14:textId="568BCEB2" w:rsidR="00AF2933" w:rsidRPr="00103DE9" w:rsidRDefault="00AF2933" w:rsidP="5B5A6F34">
      <w:pPr>
        <w:pStyle w:val="ListParagraph"/>
        <w:numPr>
          <w:ilvl w:val="0"/>
          <w:numId w:val="3"/>
        </w:numPr>
        <w:spacing w:line="257" w:lineRule="auto"/>
        <w:rPr>
          <w:rFonts w:eastAsiaTheme="minorEastAsi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Free School Meal status</w:t>
      </w:r>
    </w:p>
    <w:p w14:paraId="4C855755" w14:textId="7AF29B1F" w:rsidR="00103DE9" w:rsidRDefault="00E47B23" w:rsidP="5B5A6F34">
      <w:pPr>
        <w:pStyle w:val="ListParagraph"/>
        <w:numPr>
          <w:ilvl w:val="0"/>
          <w:numId w:val="3"/>
        </w:numPr>
        <w:spacing w:line="257" w:lineRule="auto"/>
        <w:rPr>
          <w:rFonts w:eastAsiaTheme="minorEastAsi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</w:t>
      </w:r>
      <w:r w:rsidR="00103DE9">
        <w:rPr>
          <w:rFonts w:ascii="Arial" w:eastAsia="Arial" w:hAnsi="Arial" w:cs="Arial"/>
          <w:sz w:val="24"/>
          <w:szCs w:val="24"/>
        </w:rPr>
        <w:t>ome postcode</w:t>
      </w:r>
    </w:p>
    <w:p w14:paraId="78979FBD" w14:textId="58195A2D" w:rsidR="00E47B23" w:rsidRPr="005A2A51" w:rsidRDefault="00E47B23" w:rsidP="5B5A6F34">
      <w:pPr>
        <w:pStyle w:val="ListParagraph"/>
        <w:numPr>
          <w:ilvl w:val="0"/>
          <w:numId w:val="3"/>
        </w:numPr>
        <w:spacing w:line="257" w:lineRule="auto"/>
        <w:rPr>
          <w:rFonts w:eastAsiaTheme="minorEastAsi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School name and local authority area</w:t>
      </w:r>
    </w:p>
    <w:p w14:paraId="3C8B79DF" w14:textId="666E317C" w:rsidR="00BD3F1C" w:rsidRPr="00BD3F1C" w:rsidRDefault="005A2A51" w:rsidP="00BD3F1C">
      <w:pPr>
        <w:pStyle w:val="ListParagraph"/>
        <w:numPr>
          <w:ilvl w:val="0"/>
          <w:numId w:val="3"/>
        </w:numPr>
        <w:spacing w:line="257" w:lineRule="auto"/>
        <w:rPr>
          <w:rFonts w:eastAsiaTheme="minorEastAsi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Unique Pupil Identifier</w:t>
      </w:r>
    </w:p>
    <w:p w14:paraId="058E1575" w14:textId="2C6D58A9" w:rsidR="00452EEF" w:rsidRPr="00BD3F1C" w:rsidRDefault="00C01433" w:rsidP="5B5A6F34">
      <w:pPr>
        <w:pStyle w:val="ListParagraph"/>
        <w:numPr>
          <w:ilvl w:val="0"/>
          <w:numId w:val="3"/>
        </w:numPr>
        <w:spacing w:line="257" w:lineRule="auto"/>
        <w:rPr>
          <w:rFonts w:eastAsiaTheme="minorEastAsi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Whether classed as vulnerable</w:t>
      </w:r>
    </w:p>
    <w:p w14:paraId="0A50E183" w14:textId="2D2DD6E6" w:rsidR="00452EEF" w:rsidRPr="00AC69C3" w:rsidRDefault="7ADDB101" w:rsidP="00AC69C3">
      <w:pPr>
        <w:spacing w:line="257" w:lineRule="auto"/>
      </w:pPr>
      <w:r w:rsidRPr="5B5A6F34">
        <w:rPr>
          <w:rFonts w:ascii="Arial" w:eastAsia="Arial" w:hAnsi="Arial" w:cs="Arial"/>
          <w:b/>
          <w:bCs/>
          <w:color w:val="002060"/>
          <w:sz w:val="24"/>
          <w:szCs w:val="24"/>
        </w:rPr>
        <w:t>Why our use of your personal data is lawful</w:t>
      </w:r>
      <w:r w:rsidR="009F45BF">
        <w:br/>
      </w:r>
      <w:r w:rsidRPr="5B5A6F34">
        <w:rPr>
          <w:rFonts w:ascii="Arial" w:eastAsia="Arial" w:hAnsi="Arial" w:cs="Arial"/>
          <w:sz w:val="24"/>
          <w:szCs w:val="24"/>
        </w:rPr>
        <w:t xml:space="preserve">In order for our use of your personal data to be lawful, </w:t>
      </w:r>
      <w:r w:rsidR="009F45BF">
        <w:rPr>
          <w:rFonts w:ascii="Arial" w:eastAsia="Arial" w:hAnsi="Arial" w:cs="Arial"/>
          <w:sz w:val="24"/>
          <w:szCs w:val="24"/>
        </w:rPr>
        <w:t>DfE</w:t>
      </w:r>
      <w:r w:rsidRPr="5B5A6F34">
        <w:rPr>
          <w:rFonts w:ascii="Arial" w:eastAsia="Arial" w:hAnsi="Arial" w:cs="Arial"/>
          <w:sz w:val="24"/>
          <w:szCs w:val="24"/>
        </w:rPr>
        <w:t xml:space="preserve"> need</w:t>
      </w:r>
      <w:r w:rsidR="009F45BF">
        <w:rPr>
          <w:rFonts w:ascii="Arial" w:eastAsia="Arial" w:hAnsi="Arial" w:cs="Arial"/>
          <w:sz w:val="24"/>
          <w:szCs w:val="24"/>
        </w:rPr>
        <w:t>s</w:t>
      </w:r>
      <w:r w:rsidRPr="5B5A6F34">
        <w:rPr>
          <w:rFonts w:ascii="Arial" w:eastAsia="Arial" w:hAnsi="Arial" w:cs="Arial"/>
          <w:sz w:val="24"/>
          <w:szCs w:val="24"/>
        </w:rPr>
        <w:t xml:space="preserve"> to meet one (or more) conditions in the data protection legislation. For the purpose of this project, the relevant condition is</w:t>
      </w:r>
      <w:r w:rsidR="00AC69C3">
        <w:rPr>
          <w:rFonts w:ascii="Arial" w:eastAsia="Arial" w:hAnsi="Arial" w:cs="Arial"/>
          <w:sz w:val="24"/>
          <w:szCs w:val="24"/>
        </w:rPr>
        <w:t xml:space="preserve"> </w:t>
      </w:r>
      <w:r w:rsidRPr="00AC69C3">
        <w:rPr>
          <w:rFonts w:ascii="Arial" w:eastAsia="Arial" w:hAnsi="Arial" w:cs="Arial"/>
          <w:sz w:val="24"/>
          <w:szCs w:val="24"/>
        </w:rPr>
        <w:t xml:space="preserve">Article 6(1)(e) </w:t>
      </w:r>
      <w:r w:rsidR="67D8DB9A" w:rsidRPr="00AC69C3">
        <w:rPr>
          <w:rFonts w:ascii="Arial" w:eastAsia="Arial" w:hAnsi="Arial" w:cs="Arial"/>
          <w:sz w:val="24"/>
          <w:szCs w:val="24"/>
        </w:rPr>
        <w:t xml:space="preserve">UK </w:t>
      </w:r>
      <w:r w:rsidRPr="00AC69C3">
        <w:rPr>
          <w:rFonts w:ascii="Arial" w:eastAsia="Arial" w:hAnsi="Arial" w:cs="Arial"/>
          <w:sz w:val="24"/>
          <w:szCs w:val="24"/>
        </w:rPr>
        <w:t>G</w:t>
      </w:r>
      <w:r w:rsidR="004B01F4">
        <w:rPr>
          <w:rFonts w:ascii="Arial" w:eastAsia="Arial" w:hAnsi="Arial" w:cs="Arial"/>
          <w:sz w:val="24"/>
          <w:szCs w:val="24"/>
        </w:rPr>
        <w:t xml:space="preserve">eneral Data </w:t>
      </w:r>
      <w:r w:rsidR="00270E98">
        <w:rPr>
          <w:rFonts w:ascii="Arial" w:eastAsia="Arial" w:hAnsi="Arial" w:cs="Arial"/>
          <w:sz w:val="24"/>
          <w:szCs w:val="24"/>
        </w:rPr>
        <w:t>P</w:t>
      </w:r>
      <w:r w:rsidR="004B01F4">
        <w:rPr>
          <w:rFonts w:ascii="Arial" w:eastAsia="Arial" w:hAnsi="Arial" w:cs="Arial"/>
          <w:sz w:val="24"/>
          <w:szCs w:val="24"/>
        </w:rPr>
        <w:t>rotection Regulation</w:t>
      </w:r>
      <w:r w:rsidR="000B42ED">
        <w:rPr>
          <w:rFonts w:ascii="Arial" w:eastAsia="Arial" w:hAnsi="Arial" w:cs="Arial"/>
          <w:sz w:val="24"/>
          <w:szCs w:val="24"/>
        </w:rPr>
        <w:t xml:space="preserve"> </w:t>
      </w:r>
      <w:r w:rsidRPr="00AC69C3">
        <w:rPr>
          <w:rFonts w:ascii="Arial" w:eastAsia="Arial" w:hAnsi="Arial" w:cs="Arial"/>
          <w:sz w:val="24"/>
          <w:szCs w:val="24"/>
        </w:rPr>
        <w:t>to perform a public task as part of our function as a department.</w:t>
      </w:r>
      <w:r w:rsidR="009F45BF">
        <w:rPr>
          <w:rFonts w:ascii="Arial" w:eastAsia="Arial" w:hAnsi="Arial" w:cs="Arial"/>
          <w:sz w:val="24"/>
          <w:szCs w:val="24"/>
        </w:rPr>
        <w:t xml:space="preserve">  Where </w:t>
      </w:r>
      <w:r w:rsidR="004E5BE7">
        <w:rPr>
          <w:rFonts w:ascii="Arial" w:eastAsia="Arial" w:hAnsi="Arial" w:cs="Arial"/>
          <w:sz w:val="24"/>
          <w:szCs w:val="24"/>
        </w:rPr>
        <w:t xml:space="preserve">we process Special Category data, we </w:t>
      </w:r>
      <w:r w:rsidR="00E06FBC">
        <w:rPr>
          <w:rFonts w:ascii="Arial" w:eastAsia="Arial" w:hAnsi="Arial" w:cs="Arial"/>
          <w:sz w:val="24"/>
          <w:szCs w:val="24"/>
        </w:rPr>
        <w:t xml:space="preserve">will </w:t>
      </w:r>
      <w:r w:rsidR="00AD7D91">
        <w:rPr>
          <w:rFonts w:ascii="Arial" w:eastAsia="Arial" w:hAnsi="Arial" w:cs="Arial"/>
          <w:sz w:val="24"/>
          <w:szCs w:val="24"/>
        </w:rPr>
        <w:t xml:space="preserve">only do so where we </w:t>
      </w:r>
      <w:r w:rsidR="00E06FBC">
        <w:rPr>
          <w:rFonts w:ascii="Arial" w:eastAsia="Arial" w:hAnsi="Arial" w:cs="Arial"/>
          <w:sz w:val="24"/>
          <w:szCs w:val="24"/>
        </w:rPr>
        <w:t>meet conditions under Article</w:t>
      </w:r>
      <w:r w:rsidR="00F90D9E">
        <w:rPr>
          <w:rFonts w:ascii="Arial" w:eastAsia="Arial" w:hAnsi="Arial" w:cs="Arial"/>
          <w:sz w:val="24"/>
          <w:szCs w:val="24"/>
        </w:rPr>
        <w:t>s</w:t>
      </w:r>
      <w:r w:rsidR="00E06FBC">
        <w:rPr>
          <w:rFonts w:ascii="Arial" w:eastAsia="Arial" w:hAnsi="Arial" w:cs="Arial"/>
          <w:sz w:val="24"/>
          <w:szCs w:val="24"/>
        </w:rPr>
        <w:t xml:space="preserve"> </w:t>
      </w:r>
      <w:r w:rsidR="00F90D9E">
        <w:rPr>
          <w:rFonts w:ascii="Arial" w:eastAsia="Arial" w:hAnsi="Arial" w:cs="Arial"/>
          <w:sz w:val="24"/>
          <w:szCs w:val="24"/>
        </w:rPr>
        <w:t xml:space="preserve">9(1)(g) </w:t>
      </w:r>
      <w:r w:rsidR="008C4BCD">
        <w:rPr>
          <w:rFonts w:ascii="Arial" w:eastAsia="Arial" w:hAnsi="Arial" w:cs="Arial"/>
          <w:sz w:val="24"/>
          <w:szCs w:val="24"/>
        </w:rPr>
        <w:t xml:space="preserve">(substantial public interest) </w:t>
      </w:r>
      <w:r w:rsidR="007227A2">
        <w:rPr>
          <w:rFonts w:ascii="Arial" w:eastAsia="Arial" w:hAnsi="Arial" w:cs="Arial"/>
          <w:sz w:val="24"/>
          <w:szCs w:val="24"/>
        </w:rPr>
        <w:t>or</w:t>
      </w:r>
      <w:r w:rsidR="00F90D9E">
        <w:rPr>
          <w:rFonts w:ascii="Arial" w:eastAsia="Arial" w:hAnsi="Arial" w:cs="Arial"/>
          <w:sz w:val="24"/>
          <w:szCs w:val="24"/>
        </w:rPr>
        <w:t xml:space="preserve"> 9(2)(j)</w:t>
      </w:r>
      <w:r w:rsidR="008C4BCD">
        <w:rPr>
          <w:rFonts w:ascii="Arial" w:eastAsia="Arial" w:hAnsi="Arial" w:cs="Arial"/>
          <w:sz w:val="24"/>
          <w:szCs w:val="24"/>
        </w:rPr>
        <w:t xml:space="preserve"> </w:t>
      </w:r>
      <w:r w:rsidR="00170FE5">
        <w:rPr>
          <w:rFonts w:ascii="Arial" w:eastAsia="Arial" w:hAnsi="Arial" w:cs="Arial"/>
          <w:sz w:val="24"/>
          <w:szCs w:val="24"/>
        </w:rPr>
        <w:t>(archiving, research and statistics)</w:t>
      </w:r>
      <w:r w:rsidR="00F90D9E">
        <w:rPr>
          <w:rFonts w:ascii="Arial" w:eastAsia="Arial" w:hAnsi="Arial" w:cs="Arial"/>
          <w:sz w:val="24"/>
          <w:szCs w:val="24"/>
        </w:rPr>
        <w:t>.</w:t>
      </w:r>
    </w:p>
    <w:p w14:paraId="07D45C95" w14:textId="73CC50F9" w:rsidR="00452EEF" w:rsidRDefault="7ADDB101">
      <w:r w:rsidRPr="5B5A6F34">
        <w:rPr>
          <w:rFonts w:ascii="Arial" w:eastAsia="Arial" w:hAnsi="Arial" w:cs="Arial"/>
          <w:b/>
          <w:bCs/>
          <w:color w:val="002060"/>
          <w:sz w:val="24"/>
          <w:szCs w:val="24"/>
        </w:rPr>
        <w:t>Who we will make your personal data available to</w:t>
      </w:r>
      <w:r w:rsidR="00A5737B">
        <w:br/>
      </w:r>
      <w:r w:rsidRPr="5B5A6F34">
        <w:rPr>
          <w:rFonts w:ascii="Arial" w:eastAsia="Arial" w:hAnsi="Arial" w:cs="Arial"/>
          <w:sz w:val="24"/>
          <w:szCs w:val="24"/>
        </w:rPr>
        <w:t xml:space="preserve">We sometimes need to make personal data available to other organisations. These might include contracted partners (who we have employed to process your personal data on our behalf) and/or other organisations (with whom we need to share your personal data for specific purposes). </w:t>
      </w:r>
    </w:p>
    <w:p w14:paraId="01483BCE" w14:textId="78A4A8CF" w:rsidR="00452EEF" w:rsidRDefault="7ADDB101">
      <w:r w:rsidRPr="5B5A6F34">
        <w:rPr>
          <w:rFonts w:ascii="Arial" w:eastAsia="Arial" w:hAnsi="Arial" w:cs="Arial"/>
          <w:sz w:val="24"/>
          <w:szCs w:val="24"/>
        </w:rPr>
        <w:t xml:space="preserve">Where we need to share your personal data with others, we ensure that this data sharing complies with data protection legislation. For the purpose of this </w:t>
      </w:r>
      <w:proofErr w:type="gramStart"/>
      <w:r w:rsidRPr="5B5A6F34">
        <w:rPr>
          <w:rFonts w:ascii="Arial" w:eastAsia="Arial" w:hAnsi="Arial" w:cs="Arial"/>
          <w:sz w:val="24"/>
          <w:szCs w:val="24"/>
        </w:rPr>
        <w:t>pro</w:t>
      </w:r>
      <w:r w:rsidR="00961220">
        <w:rPr>
          <w:rFonts w:ascii="Arial" w:eastAsia="Arial" w:hAnsi="Arial" w:cs="Arial"/>
          <w:sz w:val="24"/>
          <w:szCs w:val="24"/>
        </w:rPr>
        <w:t>gramme</w:t>
      </w:r>
      <w:proofErr w:type="gramEnd"/>
      <w:r w:rsidR="00961220">
        <w:rPr>
          <w:rFonts w:ascii="Arial" w:eastAsia="Arial" w:hAnsi="Arial" w:cs="Arial"/>
          <w:sz w:val="24"/>
          <w:szCs w:val="24"/>
        </w:rPr>
        <w:t xml:space="preserve"> we will publish the names of any </w:t>
      </w:r>
      <w:r w:rsidR="00961220" w:rsidRPr="002F7001">
        <w:rPr>
          <w:rFonts w:ascii="Arial" w:eastAsia="Arial" w:hAnsi="Arial" w:cs="Arial"/>
          <w:sz w:val="24"/>
          <w:szCs w:val="24"/>
          <w:lang w:val="en-GB"/>
        </w:rPr>
        <w:t>organisations</w:t>
      </w:r>
      <w:r w:rsidR="00611D95">
        <w:rPr>
          <w:rFonts w:ascii="Arial" w:eastAsia="Arial" w:hAnsi="Arial" w:cs="Arial"/>
          <w:sz w:val="24"/>
          <w:szCs w:val="24"/>
        </w:rPr>
        <w:t xml:space="preserve"> with whom we need to share your personal data on our website page</w:t>
      </w:r>
      <w:r w:rsidR="00373D25">
        <w:rPr>
          <w:rFonts w:ascii="Arial" w:eastAsia="Arial" w:hAnsi="Arial" w:cs="Arial"/>
          <w:sz w:val="24"/>
          <w:szCs w:val="24"/>
        </w:rPr>
        <w:t xml:space="preserve"> (see </w:t>
      </w:r>
      <w:r w:rsidR="00904EA4">
        <w:rPr>
          <w:rFonts w:ascii="Arial" w:eastAsia="Arial" w:hAnsi="Arial" w:cs="Arial"/>
          <w:sz w:val="24"/>
          <w:szCs w:val="24"/>
        </w:rPr>
        <w:t>website link above</w:t>
      </w:r>
      <w:r w:rsidR="00373D25">
        <w:rPr>
          <w:rFonts w:ascii="Arial" w:eastAsia="Arial" w:hAnsi="Arial" w:cs="Arial"/>
          <w:sz w:val="24"/>
          <w:szCs w:val="24"/>
        </w:rPr>
        <w:t>)</w:t>
      </w:r>
      <w:r w:rsidR="0063358A">
        <w:rPr>
          <w:rFonts w:ascii="Arial" w:eastAsia="Arial" w:hAnsi="Arial" w:cs="Arial"/>
          <w:sz w:val="24"/>
          <w:szCs w:val="24"/>
        </w:rPr>
        <w:t>.</w:t>
      </w:r>
    </w:p>
    <w:p w14:paraId="418EFBD0" w14:textId="07FB61AA" w:rsidR="00452EEF" w:rsidRDefault="7ADDB101">
      <w:r w:rsidRPr="5B5A6F34">
        <w:rPr>
          <w:rFonts w:ascii="Arial" w:eastAsia="Arial" w:hAnsi="Arial" w:cs="Arial"/>
          <w:b/>
          <w:bCs/>
          <w:color w:val="1F3864" w:themeColor="accent1" w:themeShade="80"/>
          <w:sz w:val="24"/>
          <w:szCs w:val="24"/>
        </w:rPr>
        <w:t>How long we will keep your personal data</w:t>
      </w:r>
      <w:r w:rsidR="00904EA4">
        <w:br/>
      </w:r>
      <w:r w:rsidR="003A4F24" w:rsidRPr="00E4374F">
        <w:rPr>
          <w:rFonts w:ascii="Arial" w:eastAsia="Arial" w:hAnsi="Arial" w:cs="Arial"/>
          <w:sz w:val="24"/>
          <w:szCs w:val="24"/>
        </w:rPr>
        <w:t>DfE</w:t>
      </w:r>
      <w:r w:rsidRPr="00E4374F">
        <w:rPr>
          <w:rFonts w:ascii="Arial" w:eastAsia="Arial" w:hAnsi="Arial" w:cs="Arial"/>
          <w:sz w:val="24"/>
          <w:szCs w:val="24"/>
        </w:rPr>
        <w:t xml:space="preserve"> will keep your personal data </w:t>
      </w:r>
      <w:r w:rsidR="00994052" w:rsidRPr="00E4374F">
        <w:rPr>
          <w:rFonts w:ascii="Arial" w:eastAsia="Arial" w:hAnsi="Arial" w:cs="Arial"/>
          <w:sz w:val="24"/>
          <w:szCs w:val="24"/>
        </w:rPr>
        <w:t>for</w:t>
      </w:r>
      <w:r w:rsidRPr="00E4374F">
        <w:rPr>
          <w:rFonts w:ascii="Arial" w:eastAsia="Arial" w:hAnsi="Arial" w:cs="Arial"/>
          <w:sz w:val="24"/>
          <w:szCs w:val="24"/>
        </w:rPr>
        <w:t xml:space="preserve"> </w:t>
      </w:r>
      <w:r w:rsidR="00496380" w:rsidRPr="00E4374F">
        <w:rPr>
          <w:rFonts w:ascii="Arial" w:eastAsia="Arial" w:hAnsi="Arial" w:cs="Arial"/>
          <w:sz w:val="24"/>
          <w:szCs w:val="24"/>
        </w:rPr>
        <w:t xml:space="preserve">the purposes </w:t>
      </w:r>
      <w:r w:rsidR="00E667CF" w:rsidRPr="00E4374F">
        <w:rPr>
          <w:rFonts w:ascii="Arial" w:eastAsia="Arial" w:hAnsi="Arial" w:cs="Arial"/>
          <w:sz w:val="24"/>
          <w:szCs w:val="24"/>
        </w:rPr>
        <w:t>described</w:t>
      </w:r>
      <w:r w:rsidR="00496380" w:rsidRPr="00E4374F">
        <w:rPr>
          <w:rFonts w:ascii="Arial" w:eastAsia="Arial" w:hAnsi="Arial" w:cs="Arial"/>
          <w:sz w:val="24"/>
          <w:szCs w:val="24"/>
        </w:rPr>
        <w:t xml:space="preserve"> above</w:t>
      </w:r>
      <w:r w:rsidRPr="00E4374F">
        <w:rPr>
          <w:rFonts w:ascii="Arial" w:eastAsia="Arial" w:hAnsi="Arial" w:cs="Arial"/>
          <w:sz w:val="24"/>
          <w:szCs w:val="24"/>
        </w:rPr>
        <w:t xml:space="preserve"> for </w:t>
      </w:r>
      <w:r w:rsidR="00811D5D" w:rsidRPr="00E4374F">
        <w:rPr>
          <w:rFonts w:ascii="Arial" w:eastAsia="Arial" w:hAnsi="Arial" w:cs="Arial"/>
          <w:sz w:val="24"/>
          <w:szCs w:val="24"/>
        </w:rPr>
        <w:t xml:space="preserve">up to </w:t>
      </w:r>
      <w:r w:rsidR="00426BF8">
        <w:rPr>
          <w:rFonts w:ascii="Arial" w:eastAsia="Arial" w:hAnsi="Arial" w:cs="Arial"/>
          <w:sz w:val="24"/>
          <w:szCs w:val="24"/>
        </w:rPr>
        <w:t>one</w:t>
      </w:r>
      <w:r w:rsidRPr="00E4374F">
        <w:rPr>
          <w:rFonts w:ascii="Arial" w:eastAsia="Arial" w:hAnsi="Arial" w:cs="Arial"/>
          <w:sz w:val="24"/>
          <w:szCs w:val="24"/>
        </w:rPr>
        <w:t xml:space="preserve"> year</w:t>
      </w:r>
      <w:r w:rsidR="00D00A18">
        <w:rPr>
          <w:rFonts w:ascii="Arial" w:eastAsia="Arial" w:hAnsi="Arial" w:cs="Arial"/>
          <w:sz w:val="24"/>
          <w:szCs w:val="24"/>
        </w:rPr>
        <w:t>.</w:t>
      </w:r>
      <w:r w:rsidR="00426BF8">
        <w:rPr>
          <w:rFonts w:ascii="Arial" w:eastAsia="Arial" w:hAnsi="Arial" w:cs="Arial"/>
          <w:sz w:val="24"/>
          <w:szCs w:val="24"/>
        </w:rPr>
        <w:t xml:space="preserve">  We may </w:t>
      </w:r>
      <w:r w:rsidR="00C662FE" w:rsidRPr="00E4374F">
        <w:rPr>
          <w:rFonts w:ascii="Arial" w:eastAsia="Arial" w:hAnsi="Arial" w:cs="Arial"/>
          <w:sz w:val="24"/>
          <w:szCs w:val="24"/>
        </w:rPr>
        <w:t>keep the minimum necessary</w:t>
      </w:r>
      <w:r w:rsidR="00E4374F" w:rsidRPr="00E4374F">
        <w:rPr>
          <w:rFonts w:ascii="Arial" w:eastAsia="Arial" w:hAnsi="Arial" w:cs="Arial"/>
          <w:sz w:val="24"/>
          <w:szCs w:val="24"/>
        </w:rPr>
        <w:t xml:space="preserve"> </w:t>
      </w:r>
      <w:r w:rsidR="00D00A18">
        <w:rPr>
          <w:rFonts w:ascii="Arial" w:eastAsia="Arial" w:hAnsi="Arial" w:cs="Arial"/>
          <w:sz w:val="24"/>
          <w:szCs w:val="24"/>
        </w:rPr>
        <w:t xml:space="preserve">for longer where it is </w:t>
      </w:r>
      <w:r w:rsidR="00E4374F" w:rsidRPr="00E4374F">
        <w:rPr>
          <w:rFonts w:ascii="Arial" w:eastAsia="Arial" w:hAnsi="Arial" w:cs="Arial"/>
          <w:sz w:val="24"/>
          <w:szCs w:val="24"/>
        </w:rPr>
        <w:t xml:space="preserve">processed solely for archiving purposes in the public interest, scientific or historical research purposes or statistical purposes in accordance with Article 89(1) </w:t>
      </w:r>
      <w:r w:rsidR="000D2342">
        <w:rPr>
          <w:rFonts w:ascii="Arial" w:eastAsia="Arial" w:hAnsi="Arial" w:cs="Arial"/>
          <w:sz w:val="24"/>
          <w:szCs w:val="24"/>
        </w:rPr>
        <w:t xml:space="preserve">of the UK GDPR </w:t>
      </w:r>
      <w:r w:rsidR="00E4374F" w:rsidRPr="00E4374F">
        <w:rPr>
          <w:rFonts w:ascii="Arial" w:eastAsia="Arial" w:hAnsi="Arial" w:cs="Arial"/>
          <w:sz w:val="24"/>
          <w:szCs w:val="24"/>
        </w:rPr>
        <w:t xml:space="preserve">subject to </w:t>
      </w:r>
      <w:r w:rsidR="00E4374F" w:rsidRPr="00E4374F">
        <w:rPr>
          <w:rFonts w:ascii="Arial" w:eastAsia="Arial" w:hAnsi="Arial" w:cs="Arial"/>
          <w:sz w:val="24"/>
          <w:szCs w:val="24"/>
        </w:rPr>
        <w:lastRenderedPageBreak/>
        <w:t xml:space="preserve">implementation of the appropriate technical and organisational measures required by this Regulation in order to safeguard </w:t>
      </w:r>
      <w:r w:rsidR="00E60C91">
        <w:rPr>
          <w:rFonts w:ascii="Arial" w:eastAsia="Arial" w:hAnsi="Arial" w:cs="Arial"/>
          <w:sz w:val="24"/>
          <w:szCs w:val="24"/>
        </w:rPr>
        <w:t xml:space="preserve">your </w:t>
      </w:r>
      <w:r w:rsidR="00E4374F" w:rsidRPr="00E4374F">
        <w:rPr>
          <w:rFonts w:ascii="Arial" w:eastAsia="Arial" w:hAnsi="Arial" w:cs="Arial"/>
          <w:sz w:val="24"/>
          <w:szCs w:val="24"/>
        </w:rPr>
        <w:t>rights and freedoms</w:t>
      </w:r>
      <w:r w:rsidR="00E60C91">
        <w:rPr>
          <w:rFonts w:ascii="Arial" w:eastAsia="Arial" w:hAnsi="Arial" w:cs="Arial"/>
          <w:sz w:val="24"/>
          <w:szCs w:val="24"/>
        </w:rPr>
        <w:t>.</w:t>
      </w:r>
      <w:r w:rsidR="00E4374F" w:rsidRPr="00E4374F">
        <w:rPr>
          <w:rFonts w:ascii="Arial" w:eastAsia="Arial" w:hAnsi="Arial" w:cs="Arial"/>
          <w:sz w:val="24"/>
          <w:szCs w:val="24"/>
        </w:rPr>
        <w:t xml:space="preserve"> </w:t>
      </w:r>
    </w:p>
    <w:p w14:paraId="6B94A731" w14:textId="27B67A98" w:rsidR="00452EEF" w:rsidRDefault="7ADDB101">
      <w:r w:rsidRPr="5B5A6F34">
        <w:rPr>
          <w:rFonts w:ascii="Arial" w:eastAsia="Arial" w:hAnsi="Arial" w:cs="Arial"/>
          <w:b/>
          <w:bCs/>
          <w:color w:val="1F3864" w:themeColor="accent1" w:themeShade="80"/>
          <w:sz w:val="24"/>
          <w:szCs w:val="24"/>
        </w:rPr>
        <w:t>Your data protection rights</w:t>
      </w:r>
      <w:r w:rsidR="00E60C91">
        <w:br/>
      </w:r>
      <w:r w:rsidRPr="5B5A6F34">
        <w:rPr>
          <w:rFonts w:ascii="Arial" w:eastAsia="Arial" w:hAnsi="Arial" w:cs="Arial"/>
          <w:color w:val="000000" w:themeColor="text1"/>
          <w:sz w:val="24"/>
          <w:szCs w:val="24"/>
        </w:rPr>
        <w:t>More information about how the DfE handles personal information is published here:</w:t>
      </w:r>
      <w:r w:rsidR="00D91169">
        <w:br/>
      </w:r>
      <w:r w:rsidRPr="5B5A6F3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D91169">
        <w:br/>
      </w:r>
      <w:hyperlink r:id="rId9">
        <w:r w:rsidRPr="5B5A6F34">
          <w:rPr>
            <w:rStyle w:val="Hyperlink"/>
            <w:rFonts w:ascii="Arial" w:eastAsia="Arial" w:hAnsi="Arial" w:cs="Arial"/>
            <w:color w:val="000000" w:themeColor="text1"/>
            <w:sz w:val="24"/>
            <w:szCs w:val="24"/>
          </w:rPr>
          <w:t>https://www.gov.uk/government/organisations/department-for-education/about/personal-information-charter</w:t>
        </w:r>
      </w:hyperlink>
    </w:p>
    <w:p w14:paraId="4A6209CC" w14:textId="434C909E" w:rsidR="00452EEF" w:rsidRDefault="00B6082F">
      <w:r>
        <w:rPr>
          <w:rFonts w:ascii="Arial" w:eastAsia="Arial" w:hAnsi="Arial" w:cs="Arial"/>
          <w:sz w:val="24"/>
          <w:szCs w:val="24"/>
        </w:rPr>
        <w:br/>
      </w:r>
      <w:r w:rsidR="7ADDB101" w:rsidRPr="5B5A6F34">
        <w:rPr>
          <w:rFonts w:ascii="Arial" w:eastAsia="Arial" w:hAnsi="Arial" w:cs="Arial"/>
          <w:color w:val="444444"/>
          <w:sz w:val="24"/>
          <w:szCs w:val="24"/>
        </w:rPr>
        <w:t>Under the Data Protection Act 2018, you are entitled to ask if we hold information relating to you and ask for a copy, by making a ‘subject access request’.</w:t>
      </w:r>
    </w:p>
    <w:p w14:paraId="793A33D5" w14:textId="6DC744E1" w:rsidR="00452EEF" w:rsidRDefault="7ADDB101">
      <w:r w:rsidRPr="6E757992">
        <w:rPr>
          <w:rFonts w:ascii="Arial" w:eastAsia="Arial" w:hAnsi="Arial" w:cs="Arial"/>
          <w:color w:val="0B0C0C"/>
          <w:sz w:val="24"/>
          <w:szCs w:val="24"/>
        </w:rPr>
        <w:t>For further information and how to request your data, please use the ‘</w:t>
      </w:r>
      <w:hyperlink r:id="rId10">
        <w:r w:rsidRPr="6E757992">
          <w:rPr>
            <w:rStyle w:val="Hyperlink"/>
            <w:rFonts w:ascii="Arial" w:eastAsia="Arial" w:hAnsi="Arial" w:cs="Arial"/>
            <w:sz w:val="24"/>
            <w:szCs w:val="24"/>
          </w:rPr>
          <w:t>contact form</w:t>
        </w:r>
      </w:hyperlink>
      <w:r w:rsidRPr="6E757992">
        <w:rPr>
          <w:rFonts w:ascii="Arial" w:eastAsia="Arial" w:hAnsi="Arial" w:cs="Arial"/>
          <w:color w:val="000000" w:themeColor="text1"/>
          <w:sz w:val="24"/>
          <w:szCs w:val="24"/>
        </w:rPr>
        <w:t xml:space="preserve">’ </w:t>
      </w:r>
      <w:r w:rsidRPr="6E757992">
        <w:rPr>
          <w:rFonts w:ascii="Arial" w:eastAsia="Arial" w:hAnsi="Arial" w:cs="Arial"/>
          <w:color w:val="0B0C0C"/>
          <w:sz w:val="24"/>
          <w:szCs w:val="24"/>
        </w:rPr>
        <w:t xml:space="preserve">in the Personal Information Charter </w:t>
      </w:r>
      <w:r w:rsidRPr="6E757992">
        <w:rPr>
          <w:rFonts w:ascii="Arial" w:eastAsia="Arial" w:hAnsi="Arial" w:cs="Arial"/>
          <w:color w:val="000000" w:themeColor="text1"/>
          <w:sz w:val="24"/>
          <w:szCs w:val="24"/>
        </w:rPr>
        <w:t>at</w:t>
      </w:r>
      <w:r w:rsidR="00C70CF3">
        <w:rPr>
          <w:rFonts w:ascii="Arial" w:eastAsia="Arial" w:hAnsi="Arial" w:cs="Arial"/>
          <w:color w:val="000000" w:themeColor="text1"/>
          <w:sz w:val="24"/>
          <w:szCs w:val="24"/>
        </w:rPr>
        <w:t>:</w:t>
      </w:r>
      <w:r w:rsidR="00C70CF3">
        <w:rPr>
          <w:rFonts w:ascii="Arial" w:eastAsia="Arial" w:hAnsi="Arial" w:cs="Arial"/>
          <w:color w:val="000000" w:themeColor="text1"/>
          <w:sz w:val="24"/>
          <w:szCs w:val="24"/>
        </w:rPr>
        <w:br/>
      </w:r>
      <w:r w:rsidR="00C70CF3">
        <w:rPr>
          <w:rFonts w:ascii="Arial" w:eastAsia="Arial" w:hAnsi="Arial" w:cs="Arial"/>
          <w:color w:val="000000" w:themeColor="text1"/>
          <w:sz w:val="24"/>
          <w:szCs w:val="24"/>
        </w:rPr>
        <w:br/>
      </w:r>
      <w:hyperlink r:id="rId11" w:history="1">
        <w:r w:rsidR="00C70CF3" w:rsidRPr="00821200">
          <w:rPr>
            <w:rStyle w:val="Hyperlink"/>
            <w:rFonts w:ascii="Arial" w:eastAsia="Arial" w:hAnsi="Arial" w:cs="Arial"/>
            <w:sz w:val="24"/>
            <w:szCs w:val="24"/>
          </w:rPr>
          <w:t>https://www.gov.uk/government/organisations/department-for-education/about/personal-information-charter</w:t>
        </w:r>
      </w:hyperlink>
      <w:r w:rsidRPr="6E757992">
        <w:rPr>
          <w:rFonts w:ascii="Arial" w:eastAsia="Arial" w:hAnsi="Arial" w:cs="Arial"/>
          <w:color w:val="0000FF"/>
          <w:sz w:val="24"/>
          <w:szCs w:val="24"/>
          <w:u w:val="single"/>
        </w:rPr>
        <w:t xml:space="preserve"> </w:t>
      </w:r>
      <w:r>
        <w:br/>
      </w:r>
      <w:r w:rsidR="00C70CF3">
        <w:rPr>
          <w:rFonts w:ascii="Arial" w:eastAsia="Arial" w:hAnsi="Arial" w:cs="Arial"/>
          <w:color w:val="000000" w:themeColor="text1"/>
          <w:sz w:val="24"/>
          <w:szCs w:val="24"/>
        </w:rPr>
        <w:br/>
      </w:r>
      <w:r w:rsidRPr="6E757992">
        <w:rPr>
          <w:rFonts w:ascii="Arial" w:eastAsia="Arial" w:hAnsi="Arial" w:cs="Arial"/>
          <w:color w:val="000000" w:themeColor="text1"/>
          <w:sz w:val="24"/>
          <w:szCs w:val="24"/>
        </w:rPr>
        <w:t>under the ‘How to find out what personal information we hold about you’ section.</w:t>
      </w:r>
    </w:p>
    <w:p w14:paraId="2704CA13" w14:textId="13564EF5" w:rsidR="00452EEF" w:rsidRDefault="00C70CF3">
      <w:r>
        <w:rPr>
          <w:rFonts w:ascii="Arial" w:eastAsia="Arial" w:hAnsi="Arial" w:cs="Arial"/>
          <w:sz w:val="24"/>
          <w:szCs w:val="24"/>
        </w:rPr>
        <w:br/>
      </w:r>
      <w:r w:rsidR="7ADDB101" w:rsidRPr="5B5A6F34">
        <w:rPr>
          <w:rFonts w:ascii="Arial" w:eastAsia="Arial" w:hAnsi="Arial" w:cs="Arial"/>
          <w:sz w:val="24"/>
          <w:szCs w:val="24"/>
        </w:rPr>
        <w:t xml:space="preserve">If you need to contact us regarding any of the above, please do so via the DfE site at: </w:t>
      </w:r>
      <w:hyperlink r:id="rId12">
        <w:r w:rsidR="7ADDB101" w:rsidRPr="5B5A6F34">
          <w:rPr>
            <w:rStyle w:val="Hyperlink"/>
            <w:rFonts w:ascii="Arial" w:eastAsia="Arial" w:hAnsi="Arial" w:cs="Arial"/>
            <w:color w:val="0563C1"/>
            <w:sz w:val="24"/>
            <w:szCs w:val="24"/>
          </w:rPr>
          <w:t>https://www.gov.uk/contact-dfe</w:t>
        </w:r>
      </w:hyperlink>
      <w:r w:rsidR="7ADDB101" w:rsidRPr="5B5A6F34">
        <w:rPr>
          <w:rFonts w:ascii="Arial" w:eastAsia="Arial" w:hAnsi="Arial" w:cs="Arial"/>
          <w:sz w:val="24"/>
          <w:szCs w:val="24"/>
        </w:rPr>
        <w:t>.</w:t>
      </w:r>
    </w:p>
    <w:p w14:paraId="414027AC" w14:textId="133D7FB9" w:rsidR="00452EEF" w:rsidRDefault="7ADDB101">
      <w:r w:rsidRPr="5B5A6F34">
        <w:rPr>
          <w:rFonts w:ascii="Arial" w:eastAsia="Arial" w:hAnsi="Arial" w:cs="Arial"/>
          <w:sz w:val="24"/>
          <w:szCs w:val="24"/>
        </w:rPr>
        <w:t xml:space="preserve"> </w:t>
      </w:r>
    </w:p>
    <w:p w14:paraId="0AA707F1" w14:textId="1E4F52D7" w:rsidR="00452EEF" w:rsidRDefault="7ADDB101">
      <w:r w:rsidRPr="3C04943E">
        <w:rPr>
          <w:rFonts w:ascii="Arial" w:eastAsia="Arial" w:hAnsi="Arial" w:cs="Arial"/>
          <w:sz w:val="24"/>
          <w:szCs w:val="24"/>
        </w:rPr>
        <w:t>Further information about your data protection rights appears on the Information Commissioner’s website at:</w:t>
      </w:r>
    </w:p>
    <w:p w14:paraId="61E55415" w14:textId="2C889F2B" w:rsidR="00452EEF" w:rsidRDefault="002F7001" w:rsidP="3C04943E">
      <w:hyperlink r:id="rId13">
        <w:r w:rsidR="1C9F2215" w:rsidRPr="3C04943E">
          <w:rPr>
            <w:rStyle w:val="Hyperlink"/>
            <w:rFonts w:ascii="Arial" w:eastAsia="Arial" w:hAnsi="Arial" w:cs="Arial"/>
            <w:sz w:val="24"/>
            <w:szCs w:val="24"/>
          </w:rPr>
          <w:t>Individual rights | ICO</w:t>
        </w:r>
      </w:hyperlink>
      <w:r w:rsidR="7ADDB101" w:rsidRPr="3C04943E">
        <w:rPr>
          <w:rFonts w:ascii="Arial" w:eastAsia="Arial" w:hAnsi="Arial" w:cs="Arial"/>
          <w:sz w:val="24"/>
          <w:szCs w:val="24"/>
        </w:rPr>
        <w:t>.</w:t>
      </w:r>
    </w:p>
    <w:p w14:paraId="6F9C293A" w14:textId="24168E76" w:rsidR="00452EEF" w:rsidRDefault="00060CE6">
      <w:r>
        <w:rPr>
          <w:rFonts w:ascii="Arial" w:eastAsia="Arial" w:hAnsi="Arial" w:cs="Arial"/>
          <w:sz w:val="24"/>
          <w:szCs w:val="24"/>
        </w:rPr>
        <w:br/>
      </w:r>
      <w:r w:rsidR="7ADDB101" w:rsidRPr="5B5A6F34">
        <w:rPr>
          <w:rFonts w:ascii="Arial" w:eastAsia="Arial" w:hAnsi="Arial" w:cs="Arial"/>
          <w:b/>
          <w:bCs/>
          <w:color w:val="1F3864" w:themeColor="accent1" w:themeShade="80"/>
          <w:sz w:val="24"/>
          <w:szCs w:val="24"/>
        </w:rPr>
        <w:t>Last updated</w:t>
      </w:r>
      <w:r w:rsidR="007B6A90">
        <w:br/>
      </w:r>
      <w:r w:rsidR="7ADDB101" w:rsidRPr="5B5A6F34">
        <w:rPr>
          <w:rFonts w:ascii="Arial" w:eastAsia="Arial" w:hAnsi="Arial" w:cs="Arial"/>
          <w:sz w:val="24"/>
          <w:szCs w:val="24"/>
        </w:rPr>
        <w:t xml:space="preserve">We may need to update this privacy notice </w:t>
      </w:r>
      <w:proofErr w:type="gramStart"/>
      <w:r w:rsidR="7ADDB101" w:rsidRPr="5B5A6F34">
        <w:rPr>
          <w:rFonts w:ascii="Arial" w:eastAsia="Arial" w:hAnsi="Arial" w:cs="Arial"/>
          <w:sz w:val="24"/>
          <w:szCs w:val="24"/>
        </w:rPr>
        <w:t>periodically</w:t>
      </w:r>
      <w:proofErr w:type="gramEnd"/>
      <w:r w:rsidR="7ADDB101" w:rsidRPr="5B5A6F34">
        <w:rPr>
          <w:rFonts w:ascii="Arial" w:eastAsia="Arial" w:hAnsi="Arial" w:cs="Arial"/>
          <w:sz w:val="24"/>
          <w:szCs w:val="24"/>
        </w:rPr>
        <w:t xml:space="preserve"> so we recommend that you revisit this information from time to time. This version was last updated </w:t>
      </w:r>
      <w:r w:rsidR="7ADDB101" w:rsidRPr="004A1A1F">
        <w:rPr>
          <w:rFonts w:ascii="Arial" w:eastAsia="Arial" w:hAnsi="Arial" w:cs="Arial"/>
          <w:sz w:val="24"/>
          <w:szCs w:val="24"/>
        </w:rPr>
        <w:t xml:space="preserve">on </w:t>
      </w:r>
      <w:r w:rsidR="004A1A1F" w:rsidRPr="004A1A1F">
        <w:rPr>
          <w:rFonts w:ascii="Arial" w:eastAsia="Arial" w:hAnsi="Arial" w:cs="Arial"/>
          <w:sz w:val="24"/>
          <w:szCs w:val="24"/>
        </w:rPr>
        <w:t xml:space="preserve">22 </w:t>
      </w:r>
      <w:proofErr w:type="gramStart"/>
      <w:r w:rsidR="002D6842" w:rsidRPr="004A1A1F">
        <w:rPr>
          <w:rFonts w:ascii="Arial" w:eastAsia="Arial" w:hAnsi="Arial" w:cs="Arial"/>
          <w:sz w:val="24"/>
          <w:szCs w:val="24"/>
        </w:rPr>
        <w:t>February</w:t>
      </w:r>
      <w:r w:rsidR="002D684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3677D1" w:rsidRPr="003677D1">
        <w:rPr>
          <w:rFonts w:ascii="Arial" w:eastAsia="Arial" w:hAnsi="Arial" w:cs="Arial"/>
          <w:sz w:val="24"/>
          <w:szCs w:val="24"/>
        </w:rPr>
        <w:t xml:space="preserve"> </w:t>
      </w:r>
      <w:r w:rsidR="002D6842" w:rsidRPr="003677D1">
        <w:rPr>
          <w:rFonts w:ascii="Arial" w:eastAsia="Arial" w:hAnsi="Arial" w:cs="Arial"/>
          <w:sz w:val="24"/>
          <w:szCs w:val="24"/>
        </w:rPr>
        <w:t>202</w:t>
      </w:r>
      <w:r w:rsidR="002D6842">
        <w:rPr>
          <w:rFonts w:ascii="Arial" w:eastAsia="Arial" w:hAnsi="Arial" w:cs="Arial"/>
          <w:sz w:val="24"/>
          <w:szCs w:val="24"/>
        </w:rPr>
        <w:t>3</w:t>
      </w:r>
      <w:proofErr w:type="gramEnd"/>
      <w:r w:rsidR="7ADDB101" w:rsidRPr="5B5A6F34">
        <w:rPr>
          <w:rFonts w:ascii="Arial" w:eastAsia="Arial" w:hAnsi="Arial" w:cs="Arial"/>
          <w:sz w:val="24"/>
          <w:szCs w:val="24"/>
        </w:rPr>
        <w:t>.</w:t>
      </w:r>
      <w:r w:rsidR="7ADDB101" w:rsidRPr="5B5A6F34">
        <w:rPr>
          <w:rFonts w:ascii="Arial" w:eastAsia="Arial" w:hAnsi="Arial" w:cs="Arial"/>
        </w:rPr>
        <w:t xml:space="preserve"> </w:t>
      </w:r>
    </w:p>
    <w:p w14:paraId="402D1A63" w14:textId="7E791FBD" w:rsidR="00452EEF" w:rsidRPr="003677D1" w:rsidRDefault="00060CE6">
      <w:pPr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/>
      </w:r>
      <w:r w:rsidR="7ADDB101" w:rsidRPr="003677D1">
        <w:rPr>
          <w:rFonts w:ascii="Arial" w:eastAsia="Arial" w:hAnsi="Arial" w:cs="Arial"/>
          <w:b/>
          <w:bCs/>
          <w:sz w:val="24"/>
          <w:szCs w:val="24"/>
        </w:rPr>
        <w:t xml:space="preserve">Contact </w:t>
      </w:r>
      <w:proofErr w:type="gramStart"/>
      <w:r w:rsidR="003677D1">
        <w:rPr>
          <w:rFonts w:ascii="Arial" w:eastAsia="Arial" w:hAnsi="Arial" w:cs="Arial"/>
          <w:b/>
          <w:bCs/>
          <w:sz w:val="24"/>
          <w:szCs w:val="24"/>
        </w:rPr>
        <w:t>i</w:t>
      </w:r>
      <w:r w:rsidR="7ADDB101" w:rsidRPr="003677D1">
        <w:rPr>
          <w:rFonts w:ascii="Arial" w:eastAsia="Arial" w:hAnsi="Arial" w:cs="Arial"/>
          <w:b/>
          <w:bCs/>
          <w:sz w:val="24"/>
          <w:szCs w:val="24"/>
        </w:rPr>
        <w:t>nfo</w:t>
      </w:r>
      <w:r w:rsidR="003677D1">
        <w:rPr>
          <w:rFonts w:ascii="Arial" w:eastAsia="Arial" w:hAnsi="Arial" w:cs="Arial"/>
          <w:b/>
          <w:bCs/>
          <w:sz w:val="24"/>
          <w:szCs w:val="24"/>
        </w:rPr>
        <w:t>rmation</w:t>
      </w:r>
      <w:proofErr w:type="gramEnd"/>
    </w:p>
    <w:p w14:paraId="2C078E63" w14:textId="39309E94" w:rsidR="00452EEF" w:rsidRDefault="7ADDB101" w:rsidP="5B5A6F34">
      <w:r w:rsidRPr="003677D1">
        <w:rPr>
          <w:rFonts w:ascii="Arial" w:eastAsia="Arial" w:hAnsi="Arial" w:cs="Arial"/>
          <w:sz w:val="24"/>
          <w:szCs w:val="24"/>
        </w:rPr>
        <w:t>If you have any questions about how your personal information will be used, please contact us at</w:t>
      </w:r>
      <w:r w:rsidRPr="003677D1">
        <w:rPr>
          <w:rFonts w:ascii="Calibri" w:eastAsia="Calibri" w:hAnsi="Calibri" w:cs="Calibri"/>
          <w:sz w:val="24"/>
          <w:szCs w:val="24"/>
        </w:rPr>
        <w:t xml:space="preserve"> </w:t>
      </w:r>
      <w:hyperlink r:id="rId14">
        <w:r w:rsidRPr="003677D1">
          <w:rPr>
            <w:rStyle w:val="Hyperlink"/>
            <w:rFonts w:ascii="Arial" w:eastAsia="Arial" w:hAnsi="Arial" w:cs="Arial"/>
            <w:color w:val="0563C1"/>
            <w:sz w:val="24"/>
            <w:szCs w:val="24"/>
          </w:rPr>
          <w:t>https://www.gov.uk/contact-dfe</w:t>
        </w:r>
      </w:hyperlink>
      <w:r w:rsidRPr="003677D1">
        <w:rPr>
          <w:rFonts w:ascii="Arial" w:eastAsia="Arial" w:hAnsi="Arial" w:cs="Arial"/>
          <w:sz w:val="24"/>
          <w:szCs w:val="24"/>
        </w:rPr>
        <w:t xml:space="preserve"> and enter </w:t>
      </w:r>
      <w:r w:rsidR="000732E5" w:rsidRPr="000732E5">
        <w:rPr>
          <w:rFonts w:ascii="Arial" w:eastAsia="Arial" w:hAnsi="Arial" w:cs="Arial"/>
          <w:sz w:val="24"/>
          <w:szCs w:val="24"/>
        </w:rPr>
        <w:t>Holiday and activity programme</w:t>
      </w:r>
      <w:r w:rsidRPr="000732E5">
        <w:rPr>
          <w:rFonts w:ascii="Arial" w:eastAsia="Arial" w:hAnsi="Arial" w:cs="Arial"/>
          <w:sz w:val="24"/>
          <w:szCs w:val="24"/>
        </w:rPr>
        <w:t xml:space="preserve"> </w:t>
      </w:r>
      <w:r w:rsidRPr="003677D1">
        <w:rPr>
          <w:rFonts w:ascii="Arial" w:eastAsia="Arial" w:hAnsi="Arial" w:cs="Arial"/>
          <w:sz w:val="24"/>
          <w:szCs w:val="24"/>
        </w:rPr>
        <w:t xml:space="preserve">as a reference. For the Data Protection Officer (DPO) please contact us via </w:t>
      </w:r>
      <w:hyperlink r:id="rId15">
        <w:r w:rsidRPr="003677D1">
          <w:rPr>
            <w:rStyle w:val="Hyperlink"/>
            <w:rFonts w:ascii="Arial" w:eastAsia="Arial" w:hAnsi="Arial" w:cs="Arial"/>
            <w:color w:val="0563C1"/>
            <w:sz w:val="24"/>
            <w:szCs w:val="24"/>
          </w:rPr>
          <w:t>gov.uk</w:t>
        </w:r>
      </w:hyperlink>
      <w:r w:rsidRPr="003677D1">
        <w:rPr>
          <w:rFonts w:ascii="Arial" w:eastAsia="Arial" w:hAnsi="Arial" w:cs="Arial"/>
          <w:sz w:val="24"/>
          <w:szCs w:val="24"/>
        </w:rPr>
        <w:t xml:space="preserve"> and mark it for the attention of the ‘DPO’.</w:t>
      </w:r>
      <w:r w:rsidRPr="5B5A6F34">
        <w:rPr>
          <w:rFonts w:ascii="Arial" w:eastAsia="Arial" w:hAnsi="Arial" w:cs="Arial"/>
        </w:rPr>
        <w:t xml:space="preserve"> </w:t>
      </w:r>
    </w:p>
    <w:sectPr w:rsidR="00452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0978"/>
    <w:multiLevelType w:val="hybridMultilevel"/>
    <w:tmpl w:val="D1F40FBC"/>
    <w:lvl w:ilvl="0" w:tplc="165408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56F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22E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789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85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C62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C81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C5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58E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A47FE9"/>
    <w:multiLevelType w:val="hybridMultilevel"/>
    <w:tmpl w:val="D0B8CFDA"/>
    <w:lvl w:ilvl="0" w:tplc="642EA1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930A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C4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40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E6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C1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EC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65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E0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B109B"/>
    <w:multiLevelType w:val="hybridMultilevel"/>
    <w:tmpl w:val="80B04886"/>
    <w:lvl w:ilvl="0" w:tplc="EDEADBD8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52CA677B"/>
    <w:multiLevelType w:val="multilevel"/>
    <w:tmpl w:val="3C6C614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0AB4853"/>
    <w:multiLevelType w:val="hybridMultilevel"/>
    <w:tmpl w:val="D6DE9320"/>
    <w:lvl w:ilvl="0" w:tplc="AC04B7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AEB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A42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05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29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D4D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60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28D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64B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94125"/>
    <w:multiLevelType w:val="hybridMultilevel"/>
    <w:tmpl w:val="F6DCE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A79A6"/>
    <w:multiLevelType w:val="hybridMultilevel"/>
    <w:tmpl w:val="5DC6E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7783709">
    <w:abstractNumId w:val="6"/>
  </w:num>
  <w:num w:numId="2" w16cid:durableId="1083793440">
    <w:abstractNumId w:val="2"/>
  </w:num>
  <w:num w:numId="3" w16cid:durableId="695010895">
    <w:abstractNumId w:val="0"/>
  </w:num>
  <w:num w:numId="4" w16cid:durableId="1354261312">
    <w:abstractNumId w:val="5"/>
  </w:num>
  <w:num w:numId="5" w16cid:durableId="170881244">
    <w:abstractNumId w:val="1"/>
  </w:num>
  <w:num w:numId="6" w16cid:durableId="1212302884">
    <w:abstractNumId w:val="3"/>
  </w:num>
  <w:num w:numId="7" w16cid:durableId="1751806595">
    <w:abstractNumId w:val="4"/>
  </w:num>
  <w:num w:numId="8" w16cid:durableId="693384258">
    <w:abstractNumId w:val="7"/>
  </w:num>
  <w:num w:numId="9" w16cid:durableId="634989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E2390B"/>
    <w:rsid w:val="000151D6"/>
    <w:rsid w:val="00060CE6"/>
    <w:rsid w:val="000623FC"/>
    <w:rsid w:val="00063142"/>
    <w:rsid w:val="00070E97"/>
    <w:rsid w:val="000732E5"/>
    <w:rsid w:val="000B361A"/>
    <w:rsid w:val="000B42ED"/>
    <w:rsid w:val="000D2342"/>
    <w:rsid w:val="00102110"/>
    <w:rsid w:val="00103DE9"/>
    <w:rsid w:val="00141E53"/>
    <w:rsid w:val="001551E1"/>
    <w:rsid w:val="00155729"/>
    <w:rsid w:val="00167808"/>
    <w:rsid w:val="00170FE5"/>
    <w:rsid w:val="0020265A"/>
    <w:rsid w:val="00257210"/>
    <w:rsid w:val="00270E98"/>
    <w:rsid w:val="002B3629"/>
    <w:rsid w:val="002D6842"/>
    <w:rsid w:val="002E26D3"/>
    <w:rsid w:val="002F7001"/>
    <w:rsid w:val="00300AC7"/>
    <w:rsid w:val="00323C10"/>
    <w:rsid w:val="00345BBE"/>
    <w:rsid w:val="00350844"/>
    <w:rsid w:val="003677D1"/>
    <w:rsid w:val="00373D25"/>
    <w:rsid w:val="003A4F24"/>
    <w:rsid w:val="003C578F"/>
    <w:rsid w:val="003D41E4"/>
    <w:rsid w:val="003D4D86"/>
    <w:rsid w:val="003F3684"/>
    <w:rsid w:val="004172A3"/>
    <w:rsid w:val="00426BF8"/>
    <w:rsid w:val="00452EEF"/>
    <w:rsid w:val="00455D41"/>
    <w:rsid w:val="00480FE8"/>
    <w:rsid w:val="0048232B"/>
    <w:rsid w:val="00484949"/>
    <w:rsid w:val="00493178"/>
    <w:rsid w:val="00496380"/>
    <w:rsid w:val="004A1A1F"/>
    <w:rsid w:val="004B01F4"/>
    <w:rsid w:val="004E5BE7"/>
    <w:rsid w:val="004F06F3"/>
    <w:rsid w:val="00501A5C"/>
    <w:rsid w:val="00520340"/>
    <w:rsid w:val="005378E1"/>
    <w:rsid w:val="005A2A51"/>
    <w:rsid w:val="005F4DF4"/>
    <w:rsid w:val="0061027E"/>
    <w:rsid w:val="00611D95"/>
    <w:rsid w:val="00620BFC"/>
    <w:rsid w:val="0063358A"/>
    <w:rsid w:val="0064170C"/>
    <w:rsid w:val="00650837"/>
    <w:rsid w:val="006C569F"/>
    <w:rsid w:val="006F446B"/>
    <w:rsid w:val="0072008B"/>
    <w:rsid w:val="007227A2"/>
    <w:rsid w:val="00723F08"/>
    <w:rsid w:val="0073287C"/>
    <w:rsid w:val="00747E79"/>
    <w:rsid w:val="007B1E63"/>
    <w:rsid w:val="007B6A90"/>
    <w:rsid w:val="00811D5D"/>
    <w:rsid w:val="008414DD"/>
    <w:rsid w:val="00855810"/>
    <w:rsid w:val="008C0146"/>
    <w:rsid w:val="008C4BCD"/>
    <w:rsid w:val="008E2016"/>
    <w:rsid w:val="008F784D"/>
    <w:rsid w:val="00904EA4"/>
    <w:rsid w:val="009352F2"/>
    <w:rsid w:val="009566F0"/>
    <w:rsid w:val="00961220"/>
    <w:rsid w:val="009625A7"/>
    <w:rsid w:val="00977E98"/>
    <w:rsid w:val="00993A4B"/>
    <w:rsid w:val="00994052"/>
    <w:rsid w:val="009F45BF"/>
    <w:rsid w:val="00A230EB"/>
    <w:rsid w:val="00A5737B"/>
    <w:rsid w:val="00A57ACA"/>
    <w:rsid w:val="00A636EE"/>
    <w:rsid w:val="00AC2367"/>
    <w:rsid w:val="00AC69C3"/>
    <w:rsid w:val="00AD7D91"/>
    <w:rsid w:val="00AE19B2"/>
    <w:rsid w:val="00AF2933"/>
    <w:rsid w:val="00B07734"/>
    <w:rsid w:val="00B237E5"/>
    <w:rsid w:val="00B6082F"/>
    <w:rsid w:val="00BB54D2"/>
    <w:rsid w:val="00BD3F1C"/>
    <w:rsid w:val="00BE6600"/>
    <w:rsid w:val="00C01433"/>
    <w:rsid w:val="00C01CB3"/>
    <w:rsid w:val="00C121D8"/>
    <w:rsid w:val="00C2761C"/>
    <w:rsid w:val="00C313B5"/>
    <w:rsid w:val="00C40125"/>
    <w:rsid w:val="00C662FE"/>
    <w:rsid w:val="00C70CF3"/>
    <w:rsid w:val="00CE1B37"/>
    <w:rsid w:val="00CF4FE6"/>
    <w:rsid w:val="00D00A18"/>
    <w:rsid w:val="00D378DC"/>
    <w:rsid w:val="00D41170"/>
    <w:rsid w:val="00D67AE1"/>
    <w:rsid w:val="00D81ECF"/>
    <w:rsid w:val="00D91169"/>
    <w:rsid w:val="00D948AF"/>
    <w:rsid w:val="00DC1229"/>
    <w:rsid w:val="00DD6C3F"/>
    <w:rsid w:val="00E06FBC"/>
    <w:rsid w:val="00E4374F"/>
    <w:rsid w:val="00E47B23"/>
    <w:rsid w:val="00E60C91"/>
    <w:rsid w:val="00E60D8B"/>
    <w:rsid w:val="00E667CF"/>
    <w:rsid w:val="00EA0EF7"/>
    <w:rsid w:val="00ED2595"/>
    <w:rsid w:val="00EE6064"/>
    <w:rsid w:val="00F34B7C"/>
    <w:rsid w:val="00F3787B"/>
    <w:rsid w:val="00F614A7"/>
    <w:rsid w:val="00F66B40"/>
    <w:rsid w:val="00F708CB"/>
    <w:rsid w:val="00F90D9E"/>
    <w:rsid w:val="00FC137D"/>
    <w:rsid w:val="00FC6960"/>
    <w:rsid w:val="00FD0DC7"/>
    <w:rsid w:val="02750530"/>
    <w:rsid w:val="0DC28C09"/>
    <w:rsid w:val="1C9F2215"/>
    <w:rsid w:val="2EE34770"/>
    <w:rsid w:val="321198C7"/>
    <w:rsid w:val="3C04943E"/>
    <w:rsid w:val="4CA9396D"/>
    <w:rsid w:val="5B5A6F34"/>
    <w:rsid w:val="67D8DB9A"/>
    <w:rsid w:val="68632E1F"/>
    <w:rsid w:val="69E2390B"/>
    <w:rsid w:val="6BE7B25B"/>
    <w:rsid w:val="6E757992"/>
    <w:rsid w:val="7ADDB101"/>
    <w:rsid w:val="7DBA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2390B"/>
  <w15:chartTrackingRefBased/>
  <w15:docId w15:val="{20AA356E-B176-4BAD-8F5C-72B965B0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DfESOutNumbered">
    <w:name w:val="DfESOutNumbered"/>
    <w:basedOn w:val="Normal"/>
    <w:link w:val="DfESOutNumberedChar"/>
    <w:rsid w:val="00D91169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  <w:lang w:val="en-GB"/>
    </w:rPr>
  </w:style>
  <w:style w:type="character" w:customStyle="1" w:styleId="DfESOutNumberedChar">
    <w:name w:val="DfESOutNumbered Char"/>
    <w:basedOn w:val="DefaultParagraphFont"/>
    <w:link w:val="DfESOutNumbered"/>
    <w:rsid w:val="00D91169"/>
    <w:rPr>
      <w:rFonts w:ascii="Arial" w:eastAsia="Times New Roman" w:hAnsi="Arial" w:cs="Arial"/>
      <w:szCs w:val="20"/>
      <w:lang w:val="en-GB"/>
    </w:rPr>
  </w:style>
  <w:style w:type="paragraph" w:customStyle="1" w:styleId="DeptBullets">
    <w:name w:val="DeptBullets"/>
    <w:basedOn w:val="Normal"/>
    <w:link w:val="DeptBulletsChar"/>
    <w:rsid w:val="00D91169"/>
    <w:pPr>
      <w:widowControl w:val="0"/>
      <w:numPr>
        <w:numId w:val="7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DeptBulletsChar">
    <w:name w:val="DeptBullets Char"/>
    <w:basedOn w:val="DefaultParagraphFont"/>
    <w:link w:val="DeptBullets"/>
    <w:rsid w:val="00D91169"/>
    <w:rPr>
      <w:rFonts w:ascii="Arial" w:eastAsia="Times New Roman" w:hAnsi="Arial" w:cs="Times New Roman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06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378E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1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684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6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8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68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84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D684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holiday-activities-and-food-programme/holiday-activities-and-food-programme-2021" TargetMode="External"/><Relationship Id="rId13" Type="http://schemas.openxmlformats.org/officeDocument/2006/relationships/hyperlink" Target="https://ico.org.uk/for-organisations/guide-to-data-protection/guide-to-the-general-data-protection-regulation-gdpr/individual-right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contact-df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organisations/department-for-education/about/personal-information-charter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v.uk/contact-dfe" TargetMode="External"/><Relationship Id="rId10" Type="http://schemas.openxmlformats.org/officeDocument/2006/relationships/hyperlink" Target="https://form.education.gov.uk/en/AchieveForms/?form_uri=sandbox-publish://AF-Process-f1453496-7d8a-463f-9f33-1da2ac47ed76/AF-Stage-1e64d4cc-25fb-499a-a8d7-74e98203ac00/definition.json&amp;redirectlink=%2Fen&amp;cancelRedirectLink=%2Fe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v.uk/government/organisations/department-for-education/about/personal-information-charter" TargetMode="External"/><Relationship Id="rId14" Type="http://schemas.openxmlformats.org/officeDocument/2006/relationships/hyperlink" Target="https://www.gov.uk/contact-d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 xsi:nil="true"/>
    <lcf76f155ced4ddcb4097134ff3c332f xmlns="7225a07f-9d03-40dd-86ff-e3dcfca2869d">
      <Terms xmlns="http://schemas.microsoft.com/office/infopath/2007/PartnerControls"/>
    </lcf76f155ced4ddcb4097134ff3c332f>
    <SharedWithUsers xmlns="ea087660-d38d-4f88-88e5-6d7604dadf3e">
      <UserInfo>
        <DisplayName>CHAPPELL, Matthew</DisplayName>
        <AccountId>43</AccountId>
        <AccountType/>
      </UserInfo>
      <UserInfo>
        <DisplayName>BAILEY, Russel</DisplayName>
        <AccountId>109</AccountId>
        <AccountType/>
      </UserInfo>
      <UserInfo>
        <DisplayName>MIDDLEMAS, Jayne</DisplayName>
        <AccountId>15</AccountId>
        <AccountType/>
      </UserInfo>
      <UserInfo>
        <DisplayName>CONNOLLY, Helen</DisplayName>
        <AccountId>55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E1B16A06E3343AAE17D825D5A5628" ma:contentTypeVersion="15" ma:contentTypeDescription="Create a new document." ma:contentTypeScope="" ma:versionID="a3f3532265f14c7b61e9032763c1ac7f">
  <xsd:schema xmlns:xsd="http://www.w3.org/2001/XMLSchema" xmlns:xs="http://www.w3.org/2001/XMLSchema" xmlns:p="http://schemas.microsoft.com/office/2006/metadata/properties" xmlns:ns2="7225a07f-9d03-40dd-86ff-e3dcfca2869d" xmlns:ns3="ea087660-d38d-4f88-88e5-6d7604dadf3e" xmlns:ns4="8c566321-f672-4e06-a901-b5e72b4c4357" targetNamespace="http://schemas.microsoft.com/office/2006/metadata/properties" ma:root="true" ma:fieldsID="5b0ef03b6703f4e937b643a94410bbe1" ns2:_="" ns3:_="" ns4:_="">
    <xsd:import namespace="7225a07f-9d03-40dd-86ff-e3dcfca2869d"/>
    <xsd:import namespace="ea087660-d38d-4f88-88e5-6d7604dadf3e"/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5a07f-9d03-40dd-86ff-e3dcfca28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7660-d38d-4f88-88e5-6d7604dadf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1ff5c01-030e-4542-9e8d-523b9ba10592}" ma:internalName="TaxCatchAll" ma:showField="CatchAllData" ma:web="ea087660-d38d-4f88-88e5-6d7604dadf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CAF4A-37E2-4B14-BA06-49FE5B1D95F7}">
  <ds:schemaRefs>
    <ds:schemaRef ds:uri="ea087660-d38d-4f88-88e5-6d7604dadf3e"/>
    <ds:schemaRef ds:uri="http://schemas.microsoft.com/office/2006/documentManagement/types"/>
    <ds:schemaRef ds:uri="8c566321-f672-4e06-a901-b5e72b4c4357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225a07f-9d03-40dd-86ff-e3dcfca2869d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8C3A62-D29C-4A99-AF96-54746806A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D715E-DAE3-4A55-B304-72D7BB2E5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5a07f-9d03-40dd-86ff-e3dcfca2869d"/>
    <ds:schemaRef ds:uri="ea087660-d38d-4f88-88e5-6d7604dadf3e"/>
    <ds:schemaRef ds:uri="8c566321-f672-4e06-a901-b5e72b4c4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Bridget</dc:creator>
  <cp:keywords/>
  <dc:description/>
  <cp:lastModifiedBy>MORRISON, Katrina</cp:lastModifiedBy>
  <cp:revision>4</cp:revision>
  <dcterms:created xsi:type="dcterms:W3CDTF">2023-02-22T10:22:00Z</dcterms:created>
  <dcterms:modified xsi:type="dcterms:W3CDTF">2023-06-15T11:41:00Z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0x010100334E1B16A06E3343AAE17D825D5A5628</vt:lpwstr>
  </property>
  <property fmtid="{D5CDD505-2E9C-101B-9397-08002B2CF9AE}" pid="3" name="MediaServiceImageTags">
    <vt:lpwstr/>
  </property>
</Properties>
</file>